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6E9C4827"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BF4808">
              <w:rPr>
                <w:rFonts w:ascii="Arial" w:hAnsi="Arial" w:cs="Arial"/>
                <w:lang w:eastAsia="zh-CN"/>
              </w:rPr>
              <w:t>D-</w:t>
            </w:r>
            <w:r w:rsidR="008A6B32">
              <w:rPr>
                <w:rFonts w:ascii="Arial" w:hAnsi="Arial" w:cs="Arial"/>
                <w:lang w:eastAsia="zh-CN"/>
              </w:rPr>
              <w:t>6072</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Poly</w:t>
            </w:r>
            <w:r w:rsidRPr="00C76079">
              <w:rPr>
                <w:rFonts w:eastAsiaTheme="minorEastAsia" w:cs="Arial"/>
                <w:sz w:val="22"/>
                <w:szCs w:val="22"/>
                <w:lang w:eastAsia="zh-CN"/>
              </w:rPr>
              <w:t>will</w:t>
            </w:r>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Colour</w:t>
                  </w:r>
                </w:p>
              </w:tc>
              <w:tc>
                <w:tcPr>
                  <w:tcW w:w="5068" w:type="dxa"/>
                </w:tcPr>
                <w:p w14:paraId="38933E7A" w14:textId="04B87697" w:rsidR="00E6471C" w:rsidRPr="00C76079" w:rsidRDefault="008A6B32" w:rsidP="00A741EF">
                  <w:pPr>
                    <w:pStyle w:val="a3"/>
                    <w:tabs>
                      <w:tab w:val="left" w:pos="2825"/>
                    </w:tabs>
                    <w:spacing w:beforeLines="20" w:before="48" w:after="20" w:line="276" w:lineRule="auto"/>
                    <w:ind w:left="0" w:right="124"/>
                    <w:rPr>
                      <w:rFonts w:eastAsiaTheme="minorEastAsia" w:cs="Arial"/>
                      <w:sz w:val="22"/>
                      <w:szCs w:val="22"/>
                      <w:lang w:eastAsia="zh-CN"/>
                    </w:rPr>
                  </w:pPr>
                  <w:r>
                    <w:rPr>
                      <w:rFonts w:eastAsiaTheme="minorEastAsia" w:cs="Arial" w:hint="eastAsia"/>
                      <w:sz w:val="22"/>
                      <w:szCs w:val="22"/>
                      <w:lang w:eastAsia="zh-CN"/>
                    </w:rPr>
                    <w:t>Y</w:t>
                  </w:r>
                  <w:r w:rsidR="00F04806">
                    <w:rPr>
                      <w:rFonts w:eastAsiaTheme="minorEastAsia" w:cs="Arial"/>
                      <w:sz w:val="22"/>
                      <w:szCs w:val="22"/>
                      <w:lang w:eastAsia="zh-CN"/>
                    </w:rPr>
                    <w:t>ellow</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Odour</w:t>
                  </w:r>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6C3FF1C2" w:rsidR="00E6471C" w:rsidRPr="00C76079" w:rsidRDefault="008A6B32"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hint="eastAsia"/>
                      <w:position w:val="2"/>
                      <w:lang w:eastAsia="zh-CN"/>
                    </w:rPr>
                    <w:t>Miscible</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530ED708"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w:t>
            </w:r>
            <w:r w:rsidR="00F04806">
              <w:rPr>
                <w:rFonts w:ascii="Arial" w:hAnsi="Arial" w:cs="Arial"/>
                <w:lang w:eastAsia="zh-CN"/>
              </w:rPr>
              <w:t>modified polyacrylate</w:t>
            </w:r>
          </w:p>
        </w:tc>
      </w:tr>
      <w:tr w:rsidR="00C76079" w:rsidRPr="00C76079" w14:paraId="67CC130D" w14:textId="77777777" w:rsidTr="007832DD">
        <w:tc>
          <w:tcPr>
            <w:tcW w:w="9230" w:type="dxa"/>
            <w:gridSpan w:val="2"/>
          </w:tcPr>
          <w:p w14:paraId="46F3C028" w14:textId="1F14959D" w:rsidR="00BE4930" w:rsidRPr="00C76079" w:rsidRDefault="00BE4930"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C76079" w:rsidRPr="00C76079" w14:paraId="3C7DADCB" w14:textId="77777777" w:rsidTr="0082617E">
              <w:tc>
                <w:tcPr>
                  <w:tcW w:w="4171" w:type="dxa"/>
                </w:tcPr>
                <w:p w14:paraId="2D76EA60" w14:textId="77777777" w:rsidR="00BE4930" w:rsidRPr="00C76079" w:rsidRDefault="00BE4930" w:rsidP="00BE4930">
                  <w:pPr>
                    <w:spacing w:beforeLines="20" w:before="48" w:afterLines="20" w:after="48" w:line="276" w:lineRule="auto"/>
                    <w:rPr>
                      <w:rFonts w:ascii="Arial" w:hAnsi="Arial" w:cs="Arial"/>
                      <w:bCs/>
                      <w:lang w:eastAsia="zh-CN"/>
                    </w:rPr>
                  </w:pPr>
                  <w:r w:rsidRPr="00C76079">
                    <w:rPr>
                      <w:rFonts w:ascii="Arial" w:hAnsi="Arial" w:cs="Arial"/>
                      <w:bCs/>
                      <w:lang w:eastAsia="zh-CN"/>
                    </w:rPr>
                    <w:t>O</w:t>
                  </w:r>
                  <w:r w:rsidRPr="00C76079">
                    <w:rPr>
                      <w:rFonts w:ascii="Arial" w:hAnsi="Arial" w:cs="Arial" w:hint="eastAsia"/>
                      <w:bCs/>
                      <w:lang w:eastAsia="zh-CN"/>
                    </w:rPr>
                    <w:t>ther</w:t>
                  </w:r>
                  <w:r w:rsidRPr="00C76079">
                    <w:rPr>
                      <w:rFonts w:ascii="Arial" w:hAnsi="Arial" w:cs="Arial"/>
                      <w:bCs/>
                      <w:lang w:eastAsia="zh-CN"/>
                    </w:rPr>
                    <w:t xml:space="preserve"> Components</w:t>
                  </w:r>
                </w:p>
              </w:tc>
              <w:tc>
                <w:tcPr>
                  <w:tcW w:w="1843" w:type="dxa"/>
                </w:tcPr>
                <w:p w14:paraId="460A2324"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CAS</w:t>
                  </w:r>
                </w:p>
              </w:tc>
              <w:tc>
                <w:tcPr>
                  <w:tcW w:w="2698" w:type="dxa"/>
                </w:tcPr>
                <w:p w14:paraId="0DF2F3BF"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Concentration (%)</w:t>
                  </w:r>
                </w:p>
              </w:tc>
            </w:tr>
            <w:tr w:rsidR="00C76079" w:rsidRPr="00C76079" w14:paraId="3E52A5B0" w14:textId="77777777" w:rsidTr="0082617E">
              <w:tc>
                <w:tcPr>
                  <w:tcW w:w="4171" w:type="dxa"/>
                </w:tcPr>
                <w:p w14:paraId="107B47EB" w14:textId="2A07204F" w:rsidR="00F5123A" w:rsidRPr="00C76079" w:rsidRDefault="00394B58" w:rsidP="00F5123A">
                  <w:pPr>
                    <w:spacing w:beforeLines="20" w:before="48" w:afterLines="20" w:after="48" w:line="276" w:lineRule="auto"/>
                    <w:rPr>
                      <w:rFonts w:ascii="Arial" w:hAnsi="Arial" w:cs="Arial"/>
                      <w:bCs/>
                      <w:lang w:eastAsia="zh-CN"/>
                    </w:rPr>
                  </w:pPr>
                  <w:r>
                    <w:rPr>
                      <w:rFonts w:ascii="Arial" w:hAnsi="Arial" w:cs="Arial" w:hint="eastAsia"/>
                      <w:bCs/>
                      <w:lang w:eastAsia="zh-CN"/>
                    </w:rPr>
                    <w:t>Water</w:t>
                  </w:r>
                </w:p>
              </w:tc>
              <w:tc>
                <w:tcPr>
                  <w:tcW w:w="1843" w:type="dxa"/>
                </w:tcPr>
                <w:p w14:paraId="446F240C" w14:textId="4267A5EA" w:rsidR="00F5123A" w:rsidRPr="00C76079" w:rsidRDefault="00394B58"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7732-18-5</w:t>
                  </w:r>
                </w:p>
              </w:tc>
              <w:tc>
                <w:tcPr>
                  <w:tcW w:w="2698" w:type="dxa"/>
                </w:tcPr>
                <w:p w14:paraId="76C6A91D" w14:textId="2B849BC8" w:rsidR="00CD2A38" w:rsidRPr="00C76079" w:rsidRDefault="00CD2A38" w:rsidP="00CD2A38">
                  <w:pPr>
                    <w:spacing w:beforeLines="20" w:before="48" w:afterLines="20" w:after="48" w:line="276" w:lineRule="auto"/>
                    <w:jc w:val="center"/>
                    <w:rPr>
                      <w:rFonts w:ascii="Arial" w:hAnsi="Arial" w:cs="Arial" w:hint="eastAsia"/>
                      <w:bCs/>
                      <w:lang w:eastAsia="zh-CN"/>
                    </w:rPr>
                  </w:pPr>
                  <w:r>
                    <w:rPr>
                      <w:rFonts w:ascii="Arial" w:hAnsi="Arial" w:cs="Arial" w:hint="eastAsia"/>
                      <w:bCs/>
                      <w:lang w:eastAsia="zh-CN"/>
                    </w:rPr>
                    <w:t>55-65</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7D86C412"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w:t>
            </w:r>
            <w:r w:rsidR="00E661B8">
              <w:rPr>
                <w:rFonts w:ascii="Arial" w:hAnsi="Arial" w:cs="Arial"/>
              </w:rPr>
              <w:t>.</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 xml:space="preserve">Special protective equipment for </w:t>
            </w:r>
            <w:r w:rsidRPr="00C76079">
              <w:rPr>
                <w:rFonts w:ascii="Arial" w:hAnsi="Arial" w:cs="Arial"/>
                <w:b/>
              </w:rPr>
              <w:lastRenderedPageBreak/>
              <w:t>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lastRenderedPageBreak/>
              <w:t xml:space="preserve">As in any fire, wear self-contained breathing apparatus pressure-demand, (MSHA/NIOSH approved or equivalent) </w:t>
            </w:r>
            <w:r w:rsidRPr="00C76079">
              <w:rPr>
                <w:rFonts w:ascii="Arial" w:hAnsi="Arial" w:cs="Arial"/>
              </w:rPr>
              <w:lastRenderedPageBreak/>
              <w:t>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40B65C42"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r w:rsidR="00A741EF">
              <w:rPr>
                <w:rFonts w:cs="Arial"/>
                <w:b w:val="0"/>
                <w:sz w:val="21"/>
              </w:rPr>
              <w:t>No smoking, drinking or eating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04ABF144"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A741EF">
              <w:rPr>
                <w:rFonts w:ascii="Arial" w:hAnsi="Arial" w:cs="Arial"/>
              </w:rPr>
              <w:t xml:space="preserve"> Keep temperat</w:t>
            </w:r>
            <w:r w:rsidR="00A741EF" w:rsidRPr="00A741EF">
              <w:rPr>
                <w:rFonts w:ascii="Arial" w:hAnsi="Arial" w:cs="Arial"/>
              </w:rPr>
              <w:t>ure above</w:t>
            </w:r>
            <w:r w:rsidR="00A741EF" w:rsidRPr="00A741EF">
              <w:rPr>
                <w:rFonts w:ascii="Arial" w:hAnsi="Arial" w:cs="Arial"/>
                <w:lang w:eastAsia="zh-CN"/>
              </w:rPr>
              <w:t xml:space="preserve"> 0</w:t>
            </w:r>
            <w:r w:rsidR="00A741EF" w:rsidRPr="00A741EF">
              <w:rPr>
                <w:rFonts w:ascii="Arial" w:hAnsi="Arial" w:cs="Arial" w:hint="eastAsia"/>
                <w:lang w:eastAsia="zh-CN"/>
              </w:rPr>
              <w:t>℃</w:t>
            </w:r>
            <w:r w:rsidR="00A741EF" w:rsidRPr="00A741EF">
              <w:rPr>
                <w:rFonts w:ascii="Arial" w:hAnsi="Arial" w:cs="Arial" w:hint="eastAsia"/>
                <w:lang w:eastAsia="zh-CN"/>
              </w:rPr>
              <w:t xml:space="preserve"> </w:t>
            </w:r>
            <w:r w:rsidR="00A741EF" w:rsidRPr="00A741EF">
              <w:rPr>
                <w:rFonts w:ascii="Arial" w:hAnsi="Arial" w:cs="Arial"/>
                <w:lang w:eastAsia="zh-CN"/>
              </w:rPr>
              <w:t xml:space="preserve">during transport and storage to avoid solidify.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lastRenderedPageBreak/>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r w:rsidRPr="00C76079">
              <w:rPr>
                <w:rFonts w:ascii="Arial" w:hAnsi="Arial" w:cs="Arial"/>
                <w:b/>
                <w:bCs/>
                <w:lang w:eastAsia="zh-CN"/>
              </w:rPr>
              <w:t>Colour</w:t>
            </w:r>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15AABF8A" w:rsidR="00FB1A8D" w:rsidRPr="00C76079" w:rsidRDefault="008A6B32"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Y</w:t>
            </w:r>
            <w:r w:rsidR="00A741EF">
              <w:rPr>
                <w:rFonts w:ascii="Arial" w:hAnsi="Arial" w:cs="Arial"/>
                <w:lang w:eastAsia="zh-CN"/>
              </w:rPr>
              <w:t>ellow</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r w:rsidRPr="00C76079">
              <w:rPr>
                <w:rFonts w:ascii="Arial" w:hAnsi="Arial" w:cs="Arial"/>
                <w:b/>
              </w:rPr>
              <w:t>Odo</w:t>
            </w:r>
            <w:r w:rsidR="00797001">
              <w:rPr>
                <w:rFonts w:ascii="Arial" w:hAnsi="Arial" w:cs="Arial"/>
                <w:b/>
              </w:rPr>
              <w:t>u</w:t>
            </w:r>
            <w:r w:rsidRPr="00C76079">
              <w:rPr>
                <w:rFonts w:ascii="Arial" w:hAnsi="Arial" w:cs="Arial"/>
                <w:b/>
              </w:rPr>
              <w:t>r</w:t>
            </w:r>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41205D53" w14:textId="77777777" w:rsidR="00F50308"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w:t>
            </w:r>
            <w:r w:rsidR="00A741EF">
              <w:rPr>
                <w:rFonts w:cs="Arial"/>
                <w:sz w:val="22"/>
                <w:szCs w:val="22"/>
              </w:rPr>
              <w:t>d</w:t>
            </w:r>
          </w:p>
          <w:p w14:paraId="62C82E4E" w14:textId="646E0FAA" w:rsidR="00A741EF" w:rsidRPr="00A741EF" w:rsidRDefault="00A741EF"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8A6B32">
              <w:rPr>
                <w:rFonts w:eastAsiaTheme="minorEastAsia" w:cs="Arial" w:hint="eastAsia"/>
                <w:sz w:val="22"/>
                <w:szCs w:val="22"/>
                <w:lang w:eastAsia="zh-CN"/>
              </w:rPr>
              <w:t>7</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68A8BD74" w:rsidR="00237157" w:rsidRPr="00C76079" w:rsidRDefault="00A741EF"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&gt;100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r w:rsidR="00F5123A" w:rsidRPr="00C76079">
              <w:rPr>
                <w:rFonts w:ascii="宋体" w:eastAsia="宋体" w:hAnsi="宋体" w:cs="宋体"/>
                <w:b/>
                <w:bCs/>
                <w:lang w:eastAsia="zh-CN"/>
              </w:rPr>
              <w:t>mPas</w:t>
            </w:r>
            <w:r w:rsidR="00F5123A" w:rsidRPr="00C76079">
              <w:rPr>
                <w:rFonts w:ascii="Arial" w:hAnsi="Arial" w:cs="Arial"/>
                <w:b/>
                <w:bCs/>
                <w:lang w:eastAsia="zh-CN"/>
              </w:rPr>
              <w:t>)</w:t>
            </w:r>
          </w:p>
        </w:tc>
        <w:tc>
          <w:tcPr>
            <w:tcW w:w="6219" w:type="dxa"/>
          </w:tcPr>
          <w:p w14:paraId="6710A30F" w14:textId="4EDA39F2"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008A6B32">
              <w:rPr>
                <w:rFonts w:ascii="Arial" w:hAnsi="Arial" w:cs="Arial" w:hint="eastAsia"/>
                <w:lang w:eastAsia="zh-CN"/>
              </w:rPr>
              <w:t>50</w:t>
            </w:r>
            <w:r w:rsidRPr="00C76079">
              <w:rPr>
                <w:rFonts w:ascii="Arial" w:hAnsi="Arial" w:cs="Arial"/>
                <w:lang w:eastAsia="zh-CN"/>
              </w:rPr>
              <w:t>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02C95F92" w:rsidR="008C592D" w:rsidRPr="00C76079" w:rsidRDefault="00394B5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100</w:t>
            </w:r>
            <w:r>
              <w:rPr>
                <w:rFonts w:ascii="Arial" w:hAnsi="Arial" w:cs="Arial" w:hint="eastAsia"/>
                <w:lang w:eastAsia="zh-CN"/>
              </w:rPr>
              <w:t>℃</w:t>
            </w:r>
            <w:r>
              <w:rPr>
                <w:rFonts w:ascii="Arial" w:hAnsi="Arial" w:cs="Arial" w:hint="eastAsia"/>
                <w:lang w:eastAsia="zh-CN"/>
              </w:rPr>
              <w:t xml:space="preserve"> (Water)</w:t>
            </w:r>
          </w:p>
        </w:tc>
      </w:tr>
      <w:tr w:rsidR="00C76079" w:rsidRPr="00C76079" w14:paraId="197EEEB0" w14:textId="77777777" w:rsidTr="008C592D">
        <w:tc>
          <w:tcPr>
            <w:tcW w:w="3011" w:type="dxa"/>
          </w:tcPr>
          <w:p w14:paraId="12C96A5B"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69A865BA" w:rsidR="00942052" w:rsidRPr="00C76079" w:rsidRDefault="00942052"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219" w:type="dxa"/>
          </w:tcPr>
          <w:p w14:paraId="14E6DC83"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01623AC8" w:rsidR="00A741EF" w:rsidRPr="00C76079" w:rsidRDefault="008A6B32"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7-9</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77130F8F" w:rsidR="00237157" w:rsidRPr="00C76079" w:rsidRDefault="00CD2A38"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Miscible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5E3C13EE" w:rsidR="00237157" w:rsidRPr="00C76079" w:rsidRDefault="008A6B32" w:rsidP="00D42BBB">
            <w:pPr>
              <w:spacing w:beforeLines="10" w:before="24" w:afterLines="10" w:after="24" w:line="276" w:lineRule="auto"/>
              <w:rPr>
                <w:rFonts w:ascii="Arial" w:hAnsi="Arial" w:cs="Arial"/>
                <w:b/>
                <w:lang w:eastAsia="zh-CN"/>
              </w:rPr>
            </w:pPr>
            <w:r>
              <w:rPr>
                <w:rFonts w:ascii="Arial" w:hAnsi="Arial" w:cs="Arial" w:hint="eastAsia"/>
                <w:b/>
                <w:lang w:eastAsia="zh-CN"/>
              </w:rPr>
              <w:t>Non-volatile content (%)</w:t>
            </w:r>
          </w:p>
        </w:tc>
        <w:tc>
          <w:tcPr>
            <w:tcW w:w="6219" w:type="dxa"/>
          </w:tcPr>
          <w:p w14:paraId="1A81E679" w14:textId="1110D6A3" w:rsidR="00237157" w:rsidRPr="00C76079" w:rsidRDefault="008A6B32"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40 (1</w:t>
            </w:r>
            <w:r w:rsidR="00CD2A38">
              <w:rPr>
                <w:rFonts w:ascii="Arial" w:hAnsi="Arial" w:cs="Arial" w:hint="eastAsia"/>
                <w:lang w:eastAsia="zh-CN"/>
              </w:rPr>
              <w:t>5</w:t>
            </w:r>
            <w:r>
              <w:rPr>
                <w:rFonts w:ascii="Arial" w:hAnsi="Arial" w:cs="Arial" w:hint="eastAsia"/>
                <w:lang w:eastAsia="zh-CN"/>
              </w:rPr>
              <w:t>0</w:t>
            </w:r>
            <w:r>
              <w:rPr>
                <w:rFonts w:ascii="Arial" w:hAnsi="Arial" w:cs="Arial" w:hint="eastAsia"/>
                <w:lang w:eastAsia="zh-CN"/>
              </w:rPr>
              <w:t>℃</w:t>
            </w:r>
            <w:r>
              <w:rPr>
                <w:rFonts w:ascii="Arial" w:hAnsi="Arial" w:cs="Arial" w:hint="eastAsia"/>
                <w:lang w:eastAsia="zh-CN"/>
              </w:rPr>
              <w:t>, 30mins)</w:t>
            </w: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 xml:space="preserve">Hazardous </w:t>
            </w:r>
            <w:r w:rsidRPr="00C76079">
              <w:rPr>
                <w:rFonts w:ascii="Arial" w:hAnsi="Arial" w:cs="Arial"/>
                <w:b/>
              </w:rPr>
              <w:lastRenderedPageBreak/>
              <w:t>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lastRenderedPageBreak/>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lastRenderedPageBreak/>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lastRenderedPageBreak/>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Physico-chemical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Bioaccumulative</w:t>
            </w:r>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(US.TSCA):</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2626224" w:rsidR="00CD4967" w:rsidRPr="00C76079" w:rsidRDefault="00394B58"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F42C" w14:textId="77777777" w:rsidR="00DB0DC0" w:rsidRDefault="00DB0DC0" w:rsidP="0046109E">
      <w:r>
        <w:separator/>
      </w:r>
    </w:p>
  </w:endnote>
  <w:endnote w:type="continuationSeparator" w:id="0">
    <w:p w14:paraId="68BD2612" w14:textId="77777777" w:rsidR="00DB0DC0" w:rsidRDefault="00DB0DC0"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B84B" w14:textId="77777777" w:rsidR="00DB0DC0" w:rsidRDefault="00DB0DC0" w:rsidP="0046109E">
      <w:r>
        <w:separator/>
      </w:r>
    </w:p>
  </w:footnote>
  <w:footnote w:type="continuationSeparator" w:id="0">
    <w:p w14:paraId="47579CB1" w14:textId="77777777" w:rsidR="00DB0DC0" w:rsidRDefault="00DB0DC0"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2BBE124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F4808">
                            <w:rPr>
                              <w:rFonts w:ascii="Arial"/>
                              <w:sz w:val="20"/>
                              <w:lang w:eastAsia="zh-CN"/>
                            </w:rPr>
                            <w:t>D-</w:t>
                          </w:r>
                          <w:r w:rsidR="008A6B32">
                            <w:rPr>
                              <w:rFonts w:ascii="Arial"/>
                              <w:sz w:val="20"/>
                              <w:lang w:eastAsia="zh-CN"/>
                            </w:rPr>
                            <w:t>6072</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2BBE124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F4808">
                      <w:rPr>
                        <w:rFonts w:ascii="Arial"/>
                        <w:sz w:val="20"/>
                        <w:lang w:eastAsia="zh-CN"/>
                      </w:rPr>
                      <w:t>D-</w:t>
                    </w:r>
                    <w:r w:rsidR="008A6B32">
                      <w:rPr>
                        <w:rFonts w:ascii="Arial"/>
                        <w:sz w:val="20"/>
                        <w:lang w:eastAsia="zh-CN"/>
                      </w:rPr>
                      <w:t>6072</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1B3C"/>
    <w:rsid w:val="00030453"/>
    <w:rsid w:val="000318A9"/>
    <w:rsid w:val="00040569"/>
    <w:rsid w:val="00050A3F"/>
    <w:rsid w:val="000712FD"/>
    <w:rsid w:val="00075350"/>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76707"/>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527CF"/>
    <w:rsid w:val="00264F87"/>
    <w:rsid w:val="00265091"/>
    <w:rsid w:val="002714A5"/>
    <w:rsid w:val="00276D3B"/>
    <w:rsid w:val="00277ED9"/>
    <w:rsid w:val="0028246E"/>
    <w:rsid w:val="00284C8C"/>
    <w:rsid w:val="00286EC0"/>
    <w:rsid w:val="002A11AD"/>
    <w:rsid w:val="002A3378"/>
    <w:rsid w:val="002A6DA7"/>
    <w:rsid w:val="002B5A2C"/>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152C"/>
    <w:rsid w:val="00375FBB"/>
    <w:rsid w:val="00390B80"/>
    <w:rsid w:val="00394B58"/>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54104"/>
    <w:rsid w:val="0046109E"/>
    <w:rsid w:val="004742CA"/>
    <w:rsid w:val="0047682B"/>
    <w:rsid w:val="0048213E"/>
    <w:rsid w:val="00490296"/>
    <w:rsid w:val="004B0C75"/>
    <w:rsid w:val="004B31EA"/>
    <w:rsid w:val="004B3653"/>
    <w:rsid w:val="004B4357"/>
    <w:rsid w:val="004B523E"/>
    <w:rsid w:val="004E0F15"/>
    <w:rsid w:val="004F014D"/>
    <w:rsid w:val="004F4C8B"/>
    <w:rsid w:val="004F662C"/>
    <w:rsid w:val="00502038"/>
    <w:rsid w:val="0050240A"/>
    <w:rsid w:val="00505C82"/>
    <w:rsid w:val="0051729C"/>
    <w:rsid w:val="00526F97"/>
    <w:rsid w:val="005317E9"/>
    <w:rsid w:val="00547A45"/>
    <w:rsid w:val="00553AF9"/>
    <w:rsid w:val="00580CDC"/>
    <w:rsid w:val="005824FD"/>
    <w:rsid w:val="00587066"/>
    <w:rsid w:val="005A3F69"/>
    <w:rsid w:val="005B3A9F"/>
    <w:rsid w:val="005B4496"/>
    <w:rsid w:val="005C2741"/>
    <w:rsid w:val="005C60A9"/>
    <w:rsid w:val="005D3E28"/>
    <w:rsid w:val="005D3FE9"/>
    <w:rsid w:val="005F2F0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A6B32"/>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2052"/>
    <w:rsid w:val="00955AC5"/>
    <w:rsid w:val="009604F4"/>
    <w:rsid w:val="009849D6"/>
    <w:rsid w:val="009901CE"/>
    <w:rsid w:val="00990C23"/>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3448"/>
    <w:rsid w:val="00A44EB2"/>
    <w:rsid w:val="00A4532F"/>
    <w:rsid w:val="00A50FFC"/>
    <w:rsid w:val="00A623C0"/>
    <w:rsid w:val="00A65A2F"/>
    <w:rsid w:val="00A741EF"/>
    <w:rsid w:val="00A74D5D"/>
    <w:rsid w:val="00A86C70"/>
    <w:rsid w:val="00AA3052"/>
    <w:rsid w:val="00AA3D2A"/>
    <w:rsid w:val="00AC085C"/>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D7242"/>
    <w:rsid w:val="00BE4930"/>
    <w:rsid w:val="00BE5E2F"/>
    <w:rsid w:val="00BE77B2"/>
    <w:rsid w:val="00BF293A"/>
    <w:rsid w:val="00BF3BF9"/>
    <w:rsid w:val="00BF4808"/>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2A38"/>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0DC0"/>
    <w:rsid w:val="00DB47FF"/>
    <w:rsid w:val="00DC13BF"/>
    <w:rsid w:val="00DD4C2D"/>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47A3A"/>
    <w:rsid w:val="00E57A98"/>
    <w:rsid w:val="00E63BFB"/>
    <w:rsid w:val="00E6471C"/>
    <w:rsid w:val="00E661B8"/>
    <w:rsid w:val="00E82DB8"/>
    <w:rsid w:val="00E833BA"/>
    <w:rsid w:val="00E8684A"/>
    <w:rsid w:val="00E872E3"/>
    <w:rsid w:val="00EA17B5"/>
    <w:rsid w:val="00EA7094"/>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4806"/>
    <w:rsid w:val="00F065A0"/>
    <w:rsid w:val="00F263C2"/>
    <w:rsid w:val="00F27080"/>
    <w:rsid w:val="00F36E37"/>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1324</Words>
  <Characters>7547</Characters>
  <Application>Microsoft Office Word</Application>
  <DocSecurity>0</DocSecurity>
  <Lines>62</Lines>
  <Paragraphs>17</Paragraphs>
  <ScaleCrop>false</ScaleCrop>
  <Company>Microsoft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4</cp:revision>
  <cp:lastPrinted>2022-06-27T05:06:00Z</cp:lastPrinted>
  <dcterms:created xsi:type="dcterms:W3CDTF">2024-05-27T08:14:00Z</dcterms:created>
  <dcterms:modified xsi:type="dcterms:W3CDTF">2024-05-28T08:19:00Z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