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2E95D8BE" w14:textId="1073BE04" w:rsidR="00B572DB" w:rsidRDefault="00B572DB" w:rsidP="00B572DB">
      <w:pPr>
        <w:spacing w:line="276" w:lineRule="auto"/>
        <w:rPr>
          <w:rFonts w:ascii="Arial" w:hAnsi="Arial" w:cs="Arial"/>
          <w:noProof/>
          <w:sz w:val="18"/>
          <w:szCs w:val="18"/>
        </w:rPr>
      </w:pPr>
      <w:r>
        <w:rPr>
          <w:rFonts w:ascii="Arial" w:hAnsi="Arial" w:cs="Arial"/>
          <w:noProof/>
          <w:sz w:val="18"/>
          <w:szCs w:val="18"/>
        </w:rPr>
        <w:t>Product name</w:t>
      </w:r>
      <w:r>
        <w:rPr>
          <w:rFonts w:ascii="Arial" w:hAnsi="Arial" w:cs="Arial" w:hint="eastAsia"/>
          <w:noProof/>
          <w:sz w:val="18"/>
          <w:szCs w:val="18"/>
        </w:rPr>
        <w:t>：</w:t>
      </w:r>
      <w:r>
        <w:rPr>
          <w:rFonts w:ascii="Arial" w:hAnsi="Arial" w:cs="Arial"/>
          <w:b/>
          <w:bCs/>
          <w:sz w:val="18"/>
          <w:szCs w:val="18"/>
        </w:rPr>
        <w:t>Coadd</w:t>
      </w:r>
      <w:r>
        <w:rPr>
          <w:rFonts w:ascii="Arial" w:hAnsi="Arial" w:cs="Arial"/>
          <w:b/>
          <w:bCs/>
          <w:sz w:val="18"/>
          <w:szCs w:val="18"/>
          <w:vertAlign w:val="superscript"/>
        </w:rPr>
        <w:t>TM</w:t>
      </w:r>
      <w:r>
        <w:rPr>
          <w:rFonts w:ascii="Arial" w:hAnsi="Arial" w:cs="Arial"/>
          <w:b/>
          <w:bCs/>
          <w:sz w:val="18"/>
          <w:szCs w:val="18"/>
        </w:rPr>
        <w:t xml:space="preserve"> </w:t>
      </w:r>
      <w:r>
        <w:rPr>
          <w:rFonts w:ascii="Arial" w:hAnsi="Arial" w:cs="Arial"/>
          <w:b/>
          <w:bCs/>
          <w:sz w:val="18"/>
          <w:szCs w:val="18"/>
          <w:lang w:eastAsia="zh-CN"/>
        </w:rPr>
        <w:t>DO-</w:t>
      </w:r>
      <w:r>
        <w:rPr>
          <w:rFonts w:ascii="Arial" w:hAnsi="Arial" w:cs="Arial"/>
          <w:b/>
          <w:bCs/>
          <w:sz w:val="18"/>
          <w:szCs w:val="18"/>
          <w:lang w:eastAsia="zh-CN"/>
        </w:rPr>
        <w:t>1051</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Revision Date</w:t>
      </w:r>
      <w:r>
        <w:rPr>
          <w:rFonts w:ascii="Arial" w:hAnsi="Arial" w:cs="Arial" w:hint="eastAsia"/>
          <w:noProof/>
          <w:sz w:val="18"/>
          <w:szCs w:val="18"/>
        </w:rPr>
        <w:t>：</w:t>
      </w:r>
      <w:r>
        <w:rPr>
          <w:rFonts w:ascii="Arial" w:hAnsi="Arial" w:cs="Arial"/>
          <w:noProof/>
          <w:sz w:val="18"/>
          <w:szCs w:val="18"/>
        </w:rPr>
        <w:t>29.01.2024</w:t>
      </w:r>
    </w:p>
    <w:p w14:paraId="3601C156" w14:textId="4CF0C764" w:rsidR="001C2EB6" w:rsidRDefault="00B572DB" w:rsidP="00B572DB">
      <w:pPr>
        <w:spacing w:line="276" w:lineRule="auto"/>
        <w:rPr>
          <w:rFonts w:ascii="Arial" w:hAnsi="Arial" w:cs="Arial"/>
          <w:noProof/>
          <w:sz w:val="18"/>
          <w:szCs w:val="18"/>
        </w:rPr>
      </w:pPr>
      <w:r>
        <w:rPr>
          <w:rFonts w:ascii="Arial" w:hAnsi="Arial" w:cs="Arial"/>
          <w:noProof/>
          <w:sz w:val="18"/>
          <w:szCs w:val="18"/>
        </w:rPr>
        <w:t>Version:1.</w:t>
      </w:r>
      <w:r>
        <w:rPr>
          <w:rFonts w:ascii="Arial" w:hAnsi="Arial" w:cs="Arial"/>
          <w:noProof/>
          <w:sz w:val="18"/>
          <w:szCs w:val="18"/>
          <w:lang w:eastAsia="zh-CN"/>
        </w:rPr>
        <w:t>1</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Date Issued:  </w:t>
      </w:r>
      <w:r>
        <w:rPr>
          <w:rFonts w:ascii="Arial" w:hAnsi="Arial" w:cs="Arial"/>
          <w:noProof/>
          <w:sz w:val="18"/>
          <w:szCs w:val="18"/>
          <w:lang w:eastAsia="zh-CN"/>
        </w:rPr>
        <w:t>25</w:t>
      </w:r>
      <w:r>
        <w:rPr>
          <w:rFonts w:ascii="Arial" w:hAnsi="Arial" w:cs="Arial"/>
          <w:noProof/>
          <w:sz w:val="18"/>
          <w:szCs w:val="18"/>
        </w:rPr>
        <w:t>.</w:t>
      </w:r>
      <w:r>
        <w:rPr>
          <w:rFonts w:ascii="Arial" w:hAnsi="Arial" w:cs="Arial"/>
          <w:noProof/>
          <w:sz w:val="18"/>
          <w:szCs w:val="18"/>
          <w:lang w:eastAsia="zh-CN"/>
        </w:rPr>
        <w:t>04</w:t>
      </w:r>
      <w:r>
        <w:rPr>
          <w:rFonts w:ascii="Arial" w:hAnsi="Arial" w:cs="Arial"/>
          <w:noProof/>
          <w:sz w:val="18"/>
          <w:szCs w:val="18"/>
        </w:rPr>
        <w:t>.202</w:t>
      </w:r>
      <w:r>
        <w:rPr>
          <w:rFonts w:ascii="Arial" w:hAnsi="Arial" w:cs="Arial"/>
          <w:noProof/>
          <w:sz w:val="18"/>
          <w:szCs w:val="18"/>
        </w:rPr>
        <w:t>2</w:t>
      </w:r>
      <w:r>
        <w:rPr>
          <w:rFonts w:ascii="Arial" w:hAnsi="Arial" w:cs="Arial"/>
          <w:noProof/>
          <w:sz w:val="18"/>
          <w:szCs w:val="18"/>
        </w:rPr>
        <w:t xml:space="preserve">   </w:t>
      </w:r>
    </w:p>
    <w:p w14:paraId="28127B85" w14:textId="77777777" w:rsidR="00B572DB" w:rsidRPr="00D42BBB" w:rsidRDefault="00B572DB" w:rsidP="00B572DB">
      <w:pPr>
        <w:spacing w:line="276" w:lineRule="auto"/>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3775"/>
        <w:gridCol w:w="5450"/>
      </w:tblGrid>
      <w:tr w:rsidR="00777F65" w:rsidRPr="00D42BBB" w14:paraId="1F882DA2" w14:textId="77777777" w:rsidTr="00B572DB">
        <w:tc>
          <w:tcPr>
            <w:tcW w:w="3866" w:type="dxa"/>
            <w:gridSpan w:val="2"/>
          </w:tcPr>
          <w:p w14:paraId="3478753D" w14:textId="65329C2C"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
        </w:tc>
        <w:tc>
          <w:tcPr>
            <w:tcW w:w="5450" w:type="dxa"/>
          </w:tcPr>
          <w:p w14:paraId="0C36708B" w14:textId="686F3155"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D</w:t>
            </w:r>
            <w:r w:rsidR="00805618">
              <w:rPr>
                <w:rFonts w:ascii="Arial" w:hAnsi="Arial" w:cs="Arial"/>
                <w:lang w:eastAsia="zh-CN"/>
              </w:rPr>
              <w:t>O-</w:t>
            </w:r>
            <w:r w:rsidR="00493641">
              <w:rPr>
                <w:rFonts w:ascii="Arial" w:hAnsi="Arial" w:cs="Arial"/>
                <w:lang w:eastAsia="zh-CN"/>
              </w:rPr>
              <w:t>105</w:t>
            </w:r>
            <w:r w:rsidR="00947872">
              <w:rPr>
                <w:rFonts w:ascii="Arial" w:hAnsi="Arial" w:cs="Arial"/>
                <w:lang w:eastAsia="zh-CN"/>
              </w:rPr>
              <w:t>1</w:t>
            </w:r>
          </w:p>
        </w:tc>
      </w:tr>
      <w:tr w:rsidR="00777F65" w:rsidRPr="00D42BBB" w14:paraId="66A89F7B" w14:textId="77777777" w:rsidTr="00B572DB">
        <w:tc>
          <w:tcPr>
            <w:tcW w:w="3866" w:type="dxa"/>
            <w:gridSpan w:val="2"/>
          </w:tcPr>
          <w:p w14:paraId="464B6EFA" w14:textId="0E6E855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00AE3D71">
              <w:rPr>
                <w:rFonts w:ascii="Arial" w:hAnsi="Arial" w:cs="Arial"/>
                <w:b/>
              </w:rPr>
              <w:t xml:space="preserve"> </w:t>
            </w:r>
            <w:r w:rsidRPr="00D42BBB">
              <w:rPr>
                <w:rFonts w:ascii="Arial" w:hAnsi="Arial" w:cs="Arial"/>
                <w:b/>
              </w:rPr>
              <w:t>Use</w:t>
            </w:r>
            <w:r w:rsidRPr="00D42BBB">
              <w:rPr>
                <w:rFonts w:ascii="Arial" w:hAnsi="Arial" w:cs="Arial"/>
                <w:b/>
                <w:spacing w:val="52"/>
              </w:rPr>
              <w:t xml:space="preserve"> </w:t>
            </w:r>
          </w:p>
        </w:tc>
        <w:tc>
          <w:tcPr>
            <w:tcW w:w="5450" w:type="dxa"/>
          </w:tcPr>
          <w:p w14:paraId="56ED3F77" w14:textId="1052A9D5" w:rsidR="00777F65" w:rsidRPr="00D42BBB"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Pr>
                <w:rFonts w:ascii="Arial" w:hAnsi="Arial" w:cs="Arial" w:hint="eastAsia"/>
                <w:lang w:eastAsia="zh-CN"/>
              </w:rPr>
              <w:t>W</w:t>
            </w:r>
            <w:r>
              <w:rPr>
                <w:rFonts w:ascii="Arial" w:hAnsi="Arial" w:cs="Arial"/>
                <w:lang w:eastAsia="zh-CN"/>
              </w:rPr>
              <w:t>etting and Dispersing Agent</w:t>
            </w:r>
          </w:p>
        </w:tc>
      </w:tr>
      <w:tr w:rsidR="00777F65" w:rsidRPr="00D42BBB" w14:paraId="14C83A40" w14:textId="77777777" w:rsidTr="00B572DB">
        <w:tc>
          <w:tcPr>
            <w:tcW w:w="3866" w:type="dxa"/>
            <w:gridSpan w:val="2"/>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450"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Poly</w:t>
            </w:r>
            <w:r w:rsidRPr="00D42BBB">
              <w:rPr>
                <w:rFonts w:eastAsiaTheme="minorEastAsia" w:cs="Arial"/>
                <w:sz w:val="22"/>
                <w:szCs w:val="22"/>
                <w:lang w:eastAsia="zh-CN"/>
              </w:rPr>
              <w:t>will</w:t>
            </w:r>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B572DB">
        <w:tc>
          <w:tcPr>
            <w:tcW w:w="3866" w:type="dxa"/>
            <w:gridSpan w:val="2"/>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450"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B572DB">
        <w:tc>
          <w:tcPr>
            <w:tcW w:w="3866" w:type="dxa"/>
            <w:gridSpan w:val="2"/>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450"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B572DB">
        <w:tc>
          <w:tcPr>
            <w:tcW w:w="3866" w:type="dxa"/>
            <w:gridSpan w:val="2"/>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450"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B572DB">
        <w:tc>
          <w:tcPr>
            <w:tcW w:w="3866" w:type="dxa"/>
            <w:gridSpan w:val="2"/>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450"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B572DB">
        <w:tc>
          <w:tcPr>
            <w:tcW w:w="3866" w:type="dxa"/>
            <w:gridSpan w:val="2"/>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450"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r w:rsidR="00A306B6" w:rsidRPr="00D42BBB" w14:paraId="6088E038" w14:textId="77777777" w:rsidTr="00B572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91" w:type="dxa"/>
        </w:trPr>
        <w:tc>
          <w:tcPr>
            <w:tcW w:w="9220" w:type="dxa"/>
            <w:gridSpan w:val="2"/>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0FC03C3A" w:rsidR="00E6471C" w:rsidRPr="00D42BBB" w:rsidRDefault="008E24BD" w:rsidP="00D42BBB">
                  <w:pPr>
                    <w:tabs>
                      <w:tab w:val="left" w:pos="3245"/>
                    </w:tabs>
                    <w:spacing w:beforeLines="20" w:before="48" w:afterLines="20" w:after="48" w:line="276" w:lineRule="auto"/>
                    <w:rPr>
                      <w:rFonts w:ascii="Arial" w:hAnsi="Arial" w:cs="Arial"/>
                      <w:lang w:eastAsia="zh-CN"/>
                    </w:rPr>
                  </w:pPr>
                  <w:r w:rsidRPr="00D42BBB">
                    <w:rPr>
                      <w:rFonts w:ascii="Arial" w:hAnsi="Arial" w:cs="Arial"/>
                      <w:lang w:eastAsia="zh-CN"/>
                    </w:rPr>
                    <w:t>Liquid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Colour</w:t>
                  </w:r>
                </w:p>
              </w:tc>
              <w:tc>
                <w:tcPr>
                  <w:tcW w:w="5068" w:type="dxa"/>
                </w:tcPr>
                <w:p w14:paraId="38933E7A" w14:textId="3FCB4233" w:rsidR="00E6471C" w:rsidRPr="00D42BBB" w:rsidRDefault="00805618" w:rsidP="00D42BBB">
                  <w:pPr>
                    <w:pStyle w:val="a3"/>
                    <w:tabs>
                      <w:tab w:val="left" w:pos="2825"/>
                    </w:tabs>
                    <w:spacing w:beforeLines="20" w:before="48" w:after="20" w:line="276" w:lineRule="auto"/>
                    <w:ind w:leftChars="-5" w:left="117" w:right="124" w:hangingChars="59" w:hanging="128"/>
                    <w:rPr>
                      <w:rFonts w:eastAsiaTheme="minorEastAsia" w:cs="Arial"/>
                      <w:sz w:val="22"/>
                      <w:szCs w:val="22"/>
                      <w:lang w:eastAsia="zh-CN"/>
                    </w:rPr>
                  </w:pPr>
                  <w:r>
                    <w:rPr>
                      <w:rFonts w:cs="Arial"/>
                      <w:w w:val="99"/>
                      <w:sz w:val="22"/>
                      <w:szCs w:val="22"/>
                    </w:rPr>
                    <w:t>Y</w:t>
                  </w:r>
                  <w:r w:rsidR="008E24BD" w:rsidRPr="00D42BBB">
                    <w:rPr>
                      <w:rFonts w:cs="Arial"/>
                      <w:w w:val="99"/>
                      <w:sz w:val="22"/>
                      <w:szCs w:val="22"/>
                    </w:rPr>
                    <w:t>ellow</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Odour</w:t>
                  </w:r>
                </w:p>
              </w:tc>
              <w:tc>
                <w:tcPr>
                  <w:tcW w:w="5068" w:type="dxa"/>
                </w:tcPr>
                <w:p w14:paraId="10C55FE5" w14:textId="52FFFBFC" w:rsidR="00E6471C" w:rsidRPr="00D42BBB" w:rsidRDefault="00053627" w:rsidP="00D42BBB">
                  <w:pPr>
                    <w:spacing w:beforeLines="20" w:before="48" w:after="20" w:line="276" w:lineRule="auto"/>
                    <w:ind w:leftChars="-5" w:hangingChars="5" w:hanging="11"/>
                    <w:rPr>
                      <w:rFonts w:ascii="Arial" w:hAnsi="Arial" w:cs="Arial"/>
                      <w:lang w:eastAsia="zh-CN"/>
                    </w:rPr>
                  </w:pPr>
                  <w:r>
                    <w:rPr>
                      <w:rFonts w:ascii="Arial" w:hAnsi="Arial" w:cs="Arial" w:hint="eastAsia"/>
                      <w:lang w:eastAsia="zh-CN"/>
                    </w:rPr>
                    <w:t>M</w:t>
                  </w:r>
                  <w:r>
                    <w:rPr>
                      <w:rFonts w:ascii="Arial" w:hAnsi="Arial" w:cs="Arial"/>
                      <w:lang w:eastAsia="zh-CN"/>
                    </w:rPr>
                    <w:t>ild</w:t>
                  </w:r>
                </w:p>
              </w:tc>
            </w:tr>
            <w:tr w:rsidR="00E6471C" w:rsidRPr="00D42BBB" w14:paraId="4FE9DEFD" w14:textId="77777777" w:rsidTr="00D42BBB">
              <w:tc>
                <w:tcPr>
                  <w:tcW w:w="3658" w:type="dxa"/>
                </w:tcPr>
                <w:p w14:paraId="3AFE64FF" w14:textId="6C4F9A3B"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w:t>
                  </w:r>
                  <w:r w:rsidR="00AE3D71">
                    <w:rPr>
                      <w:rFonts w:ascii="Arial" w:hAnsi="Arial" w:cs="Arial" w:hint="eastAsia"/>
                      <w:b/>
                      <w:bCs/>
                      <w:position w:val="2"/>
                      <w:szCs w:val="20"/>
                      <w:lang w:eastAsia="zh-CN"/>
                    </w:rPr>
                    <w:t>S</w:t>
                  </w:r>
                  <w:r w:rsidRPr="00D42BBB">
                    <w:rPr>
                      <w:rFonts w:ascii="Arial" w:hAnsi="Arial" w:cs="Arial"/>
                      <w:b/>
                      <w:bCs/>
                      <w:position w:val="2"/>
                      <w:szCs w:val="20"/>
                      <w:lang w:eastAsia="zh-CN"/>
                    </w:rPr>
                    <w:t xml:space="preserve">olubility </w:t>
                  </w:r>
                </w:p>
              </w:tc>
              <w:tc>
                <w:tcPr>
                  <w:tcW w:w="5068" w:type="dxa"/>
                </w:tcPr>
                <w:p w14:paraId="4C756D2B" w14:textId="3256174E" w:rsidR="00E6471C" w:rsidRPr="00D42BBB" w:rsidRDefault="00053627"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 xml:space="preserve">Partially </w:t>
                  </w:r>
                  <w:r w:rsidR="00805618">
                    <w:rPr>
                      <w:rFonts w:ascii="Arial" w:hAnsi="Arial" w:cs="Arial"/>
                      <w:position w:val="2"/>
                      <w:lang w:eastAsia="zh-CN"/>
                    </w:rPr>
                    <w:t>S</w:t>
                  </w:r>
                  <w:r w:rsidR="008E24BD" w:rsidRPr="00D42BBB">
                    <w:rPr>
                      <w:rFonts w:ascii="Arial" w:hAnsi="Arial" w:cs="Arial"/>
                      <w:position w:val="2"/>
                      <w:lang w:eastAsia="zh-CN"/>
                    </w:rPr>
                    <w:t xml:space="preserve">oluble </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880B1B2"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 xml:space="preserve">Primary </w:t>
                  </w:r>
                  <w:r w:rsidR="00AE3D71">
                    <w:rPr>
                      <w:rFonts w:ascii="Arial" w:hAnsi="Arial" w:cs="Arial"/>
                      <w:b/>
                      <w:szCs w:val="20"/>
                      <w:lang w:eastAsia="zh-CN"/>
                    </w:rPr>
                    <w:t>R</w:t>
                  </w:r>
                  <w:r w:rsidRPr="00D42BBB">
                    <w:rPr>
                      <w:rFonts w:ascii="Arial" w:hAnsi="Arial" w:cs="Arial"/>
                      <w:b/>
                      <w:szCs w:val="20"/>
                      <w:lang w:eastAsia="zh-CN"/>
                    </w:rPr>
                    <w:t xml:space="preserve">outes of </w:t>
                  </w:r>
                  <w:r w:rsidR="00AE3D71">
                    <w:rPr>
                      <w:rFonts w:ascii="Arial" w:hAnsi="Arial" w:cs="Arial"/>
                      <w:b/>
                      <w:szCs w:val="20"/>
                      <w:lang w:eastAsia="zh-CN"/>
                    </w:rPr>
                    <w:t>E</w:t>
                  </w:r>
                  <w:r w:rsidRPr="00D42BBB">
                    <w:rPr>
                      <w:rFonts w:ascii="Arial" w:hAnsi="Arial" w:cs="Arial"/>
                      <w:b/>
                      <w:szCs w:val="20"/>
                      <w:lang w:eastAsia="zh-CN"/>
                    </w:rPr>
                    <w:t>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lastRenderedPageBreak/>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7CF2282D" w14:textId="2552CBB6" w:rsidR="00284C8C" w:rsidRDefault="00005F89" w:rsidP="00D42BBB">
            <w:pPr>
              <w:spacing w:beforeLines="20" w:before="48" w:afterLines="20" w:after="48" w:line="276" w:lineRule="auto"/>
              <w:rPr>
                <w:rFonts w:ascii="Arial" w:hAnsi="Arial" w:cs="Arial"/>
                <w:lang w:eastAsia="zh-CN"/>
              </w:rPr>
            </w:pPr>
            <w:r>
              <w:rPr>
                <w:rFonts w:ascii="Arial" w:hAnsi="Arial" w:cs="Arial"/>
                <w:lang w:eastAsia="zh-CN"/>
              </w:rPr>
              <w:t xml:space="preserve">Solution of </w:t>
            </w:r>
            <w:r w:rsidR="00053627">
              <w:rPr>
                <w:rFonts w:ascii="Arial" w:hAnsi="Arial" w:cs="Arial"/>
                <w:lang w:eastAsia="zh-CN"/>
              </w:rPr>
              <w:t xml:space="preserve">multi-functional maleic modified </w:t>
            </w:r>
            <w:r>
              <w:rPr>
                <w:rFonts w:ascii="Arial" w:hAnsi="Arial" w:cs="Arial"/>
                <w:lang w:eastAsia="zh-CN"/>
              </w:rPr>
              <w:t>unsaturated polycarboxylic acid polymer</w:t>
            </w:r>
            <w:r w:rsidR="00CD7C25">
              <w:rPr>
                <w:rFonts w:ascii="Arial" w:hAnsi="Arial" w:cs="Arial"/>
                <w:lang w:eastAsia="zh-CN"/>
              </w:rPr>
              <w:t xml:space="preserve"> and modified polysiloxane polymer</w:t>
            </w:r>
          </w:p>
          <w:p w14:paraId="171335E3" w14:textId="3A26C8CD" w:rsidR="00005F89" w:rsidRPr="00D42BBB" w:rsidRDefault="00005F89" w:rsidP="00D42BBB">
            <w:pPr>
              <w:spacing w:beforeLines="20" w:before="48" w:afterLines="20" w:after="48" w:line="276" w:lineRule="auto"/>
              <w:rPr>
                <w:rFonts w:ascii="Arial" w:hAnsi="Arial" w:cs="Arial"/>
                <w:lang w:eastAsia="zh-CN"/>
              </w:rPr>
            </w:pPr>
          </w:p>
        </w:tc>
      </w:tr>
      <w:tr w:rsidR="00005F89" w:rsidRPr="00D42BBB" w14:paraId="67CC130D" w14:textId="77777777" w:rsidTr="00E66AEA">
        <w:tc>
          <w:tcPr>
            <w:tcW w:w="9230" w:type="dxa"/>
            <w:gridSpan w:val="2"/>
          </w:tcPr>
          <w:tbl>
            <w:tblPr>
              <w:tblStyle w:val="ac"/>
              <w:tblW w:w="0" w:type="auto"/>
              <w:tblLook w:val="04A0" w:firstRow="1" w:lastRow="0" w:firstColumn="1" w:lastColumn="0" w:noHBand="0" w:noVBand="1"/>
            </w:tblPr>
            <w:tblGrid>
              <w:gridCol w:w="4171"/>
              <w:gridCol w:w="1843"/>
              <w:gridCol w:w="2698"/>
            </w:tblGrid>
            <w:tr w:rsidR="00005F89" w:rsidRPr="00D42BBB" w14:paraId="1237190D" w14:textId="77777777" w:rsidTr="009F7660">
              <w:tc>
                <w:tcPr>
                  <w:tcW w:w="4171" w:type="dxa"/>
                </w:tcPr>
                <w:p w14:paraId="5AAEFD3E" w14:textId="77777777" w:rsidR="00005F89" w:rsidRPr="00D42BBB" w:rsidRDefault="00005F89" w:rsidP="00005F89">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1843" w:type="dxa"/>
                </w:tcPr>
                <w:p w14:paraId="0636269E" w14:textId="77777777" w:rsidR="00005F89" w:rsidRPr="00D42BBB" w:rsidRDefault="00005F89" w:rsidP="00005F89">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698" w:type="dxa"/>
                </w:tcPr>
                <w:p w14:paraId="66742EDF" w14:textId="77777777" w:rsidR="00005F89" w:rsidRPr="00D42BBB" w:rsidRDefault="00005F89" w:rsidP="00005F89">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053627" w:rsidRPr="00B67FAA" w14:paraId="4597DA61" w14:textId="77777777" w:rsidTr="009F7660">
              <w:tc>
                <w:tcPr>
                  <w:tcW w:w="4171" w:type="dxa"/>
                </w:tcPr>
                <w:p w14:paraId="66C8BABF" w14:textId="147BC8C8" w:rsidR="00053627" w:rsidRPr="005D1F64" w:rsidRDefault="00053627" w:rsidP="00053627">
                  <w:pPr>
                    <w:spacing w:beforeLines="20" w:before="48" w:afterLines="20" w:after="48" w:line="276" w:lineRule="auto"/>
                    <w:rPr>
                      <w:rFonts w:ascii="Arial" w:hAnsi="Arial" w:cs="Arial"/>
                      <w:bCs/>
                      <w:color w:val="FF0000"/>
                      <w:lang w:eastAsia="zh-CN"/>
                    </w:rPr>
                  </w:pPr>
                  <w:r w:rsidRPr="001D2839">
                    <w:rPr>
                      <w:rFonts w:ascii="Helvetica" w:hAnsi="Helvetica"/>
                      <w:color w:val="333333"/>
                      <w:sz w:val="21"/>
                      <w:szCs w:val="21"/>
                      <w:shd w:val="clear" w:color="auto" w:fill="FFFFFF"/>
                    </w:rPr>
                    <w:t>Dipropylene Glycol Methyl Ether</w:t>
                  </w:r>
                </w:p>
              </w:tc>
              <w:tc>
                <w:tcPr>
                  <w:tcW w:w="1843" w:type="dxa"/>
                </w:tcPr>
                <w:p w14:paraId="3DB125FA" w14:textId="7F3A4AC9" w:rsidR="00053627" w:rsidRPr="005D1F64" w:rsidRDefault="00053627" w:rsidP="00053627">
                  <w:pPr>
                    <w:spacing w:beforeLines="20" w:before="48" w:afterLines="20" w:after="48" w:line="276" w:lineRule="auto"/>
                    <w:jc w:val="center"/>
                    <w:rPr>
                      <w:rFonts w:ascii="Arial" w:hAnsi="Arial" w:cs="Arial"/>
                      <w:bCs/>
                      <w:color w:val="FF0000"/>
                      <w:lang w:eastAsia="zh-CN"/>
                    </w:rPr>
                  </w:pPr>
                  <w:r>
                    <w:rPr>
                      <w:rFonts w:hint="eastAsia"/>
                      <w:lang w:eastAsia="zh-CN"/>
                    </w:rPr>
                    <w:t>3</w:t>
                  </w:r>
                  <w:r>
                    <w:rPr>
                      <w:lang w:eastAsia="zh-CN"/>
                    </w:rPr>
                    <w:t>4590-94-8</w:t>
                  </w:r>
                </w:p>
              </w:tc>
              <w:tc>
                <w:tcPr>
                  <w:tcW w:w="2698" w:type="dxa"/>
                </w:tcPr>
                <w:p w14:paraId="500AB392" w14:textId="2B795836" w:rsidR="00053627" w:rsidRPr="005D1F64" w:rsidRDefault="00053627" w:rsidP="00053627">
                  <w:pPr>
                    <w:spacing w:beforeLines="20" w:before="48" w:afterLines="20" w:after="48" w:line="276" w:lineRule="auto"/>
                    <w:jc w:val="center"/>
                    <w:rPr>
                      <w:rFonts w:ascii="Arial" w:hAnsi="Arial" w:cs="Arial"/>
                      <w:bCs/>
                      <w:color w:val="FF0000"/>
                      <w:lang w:eastAsia="zh-CN"/>
                    </w:rPr>
                  </w:pPr>
                  <w:r w:rsidRPr="00C76079">
                    <w:rPr>
                      <w:rFonts w:ascii="Arial" w:hAnsi="Arial" w:cs="Arial"/>
                      <w:bCs/>
                      <w:lang w:eastAsia="zh-CN"/>
                    </w:rPr>
                    <w:t>4</w:t>
                  </w:r>
                  <w:r w:rsidRPr="00C76079">
                    <w:rPr>
                      <w:rFonts w:ascii="Arial" w:hAnsi="Arial" w:cs="Arial" w:hint="eastAsia"/>
                      <w:bCs/>
                      <w:lang w:eastAsia="zh-CN"/>
                    </w:rPr>
                    <w:t>5</w:t>
                  </w:r>
                  <w:r w:rsidRPr="00C76079">
                    <w:rPr>
                      <w:rFonts w:ascii="Arial" w:hAnsi="Arial" w:cs="Arial"/>
                      <w:bCs/>
                      <w:lang w:eastAsia="zh-CN"/>
                    </w:rPr>
                    <w:t xml:space="preserve"> </w:t>
                  </w:r>
                  <w:r w:rsidRPr="00C76079">
                    <w:rPr>
                      <w:rFonts w:ascii="Arial" w:hAnsi="Arial" w:cs="Arial" w:hint="eastAsia"/>
                      <w:bCs/>
                      <w:lang w:eastAsia="zh-CN"/>
                    </w:rPr>
                    <w:t>-</w:t>
                  </w:r>
                  <w:r w:rsidRPr="00C76079">
                    <w:rPr>
                      <w:rFonts w:ascii="Arial" w:hAnsi="Arial" w:cs="Arial"/>
                      <w:bCs/>
                      <w:lang w:eastAsia="zh-CN"/>
                    </w:rPr>
                    <w:t xml:space="preserve"> 5</w:t>
                  </w:r>
                  <w:r>
                    <w:rPr>
                      <w:rFonts w:ascii="Arial" w:hAnsi="Arial" w:cs="Arial"/>
                      <w:bCs/>
                      <w:lang w:eastAsia="zh-CN"/>
                    </w:rPr>
                    <w:t>5</w:t>
                  </w:r>
                </w:p>
              </w:tc>
            </w:tr>
          </w:tbl>
          <w:p w14:paraId="4E81E21B" w14:textId="5FE72F0C" w:rsidR="00053627" w:rsidRPr="00D42BBB" w:rsidRDefault="00053627" w:rsidP="00D42BBB">
            <w:pPr>
              <w:spacing w:beforeLines="20" w:before="48" w:afterLines="20" w:after="48" w:line="276" w:lineRule="auto"/>
              <w:rPr>
                <w:rFonts w:ascii="Arial" w:hAnsi="Arial" w:cs="Arial" w:hint="eastAsia"/>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620BF78A" w:rsidR="001E65F1" w:rsidRPr="00D42BBB" w:rsidRDefault="001E65F1"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Flush eye(s) for 15 minutes or more; if irritation persists, consult a physician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2D3EFE8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soap and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43CF37DB" w14:textId="77777777" w:rsidR="001E65F1" w:rsidRPr="00D42BB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D42BBB">
                    <w:rPr>
                      <w:rFonts w:cs="Arial"/>
                      <w:sz w:val="22"/>
                      <w:szCs w:val="22"/>
                    </w:rPr>
                    <w:t>Do not induce vomiting. Seek medical advice</w:t>
                  </w:r>
                </w:p>
                <w:p w14:paraId="7C71EA33" w14:textId="6A546C64" w:rsidR="001E65F1" w:rsidRPr="00D42BB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141ED12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Ensure supply of fresh air. 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27B64403"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Pr="00D42BBB">
                    <w:rPr>
                      <w:rFonts w:ascii="Arial" w:hAnsi="Arial" w:cs="Arial"/>
                    </w:rPr>
                    <w:t>y</w:t>
                  </w:r>
                </w:p>
              </w:tc>
            </w:tr>
            <w:tr w:rsidR="001E65F1" w:rsidRPr="00D42BBB" w14:paraId="4B8E660A" w14:textId="77777777" w:rsidTr="008B66C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hint="eastAsia"/>
                <w:lang w:eastAsia="zh-CN"/>
              </w:rPr>
            </w:pPr>
          </w:p>
        </w:tc>
      </w:tr>
      <w:tr w:rsidR="00A74D5D" w:rsidRPr="00D42BBB" w14:paraId="2E7BF99B" w14:textId="77777777" w:rsidTr="00B572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20"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6C2DB90D" w:rsidR="007A4C18" w:rsidRPr="00D42BBB" w:rsidRDefault="008C592D" w:rsidP="00D42BBB">
            <w:pPr>
              <w:spacing w:beforeLines="20" w:before="48" w:afterLines="20" w:after="48" w:line="276" w:lineRule="auto"/>
              <w:ind w:right="267"/>
              <w:rPr>
                <w:rFonts w:ascii="Arial" w:hAnsi="Arial" w:cs="Arial"/>
                <w:sz w:val="21"/>
                <w:lang w:eastAsia="zh-CN"/>
              </w:rPr>
            </w:pPr>
            <w:r w:rsidRPr="00D42BBB">
              <w:rPr>
                <w:rFonts w:ascii="Arial" w:hAnsi="Arial" w:cs="Arial"/>
              </w:rPr>
              <w:t>In the event of fire</w:t>
            </w:r>
            <w:r w:rsidR="00AE3D71">
              <w:rPr>
                <w:rFonts w:ascii="Arial" w:hAnsi="Arial" w:cs="Arial"/>
              </w:rPr>
              <w:t>,</w:t>
            </w:r>
            <w:r w:rsidRPr="00D42BBB">
              <w:rPr>
                <w:rFonts w:ascii="Arial" w:hAnsi="Arial" w:cs="Arial"/>
              </w:rPr>
              <w:t xml:space="preserve"> the following can be released: - Carbon monoxide, carbon dioxide, silicon dioxide</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lastRenderedPageBreak/>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7777777" w:rsidR="0091097A" w:rsidRPr="005D1F64" w:rsidRDefault="0091097A" w:rsidP="00D42BBB">
            <w:pPr>
              <w:pStyle w:val="31"/>
              <w:spacing w:before="20" w:after="20" w:line="276" w:lineRule="auto"/>
              <w:ind w:left="0"/>
              <w:rPr>
                <w:rFonts w:eastAsiaTheme="minorEastAsia" w:cs="Arial"/>
                <w:b w:val="0"/>
                <w:bCs w:val="0"/>
                <w:sz w:val="22"/>
                <w:szCs w:val="22"/>
                <w:lang w:eastAsia="zh-CN"/>
              </w:rPr>
            </w:pPr>
            <w:r w:rsidRPr="005D1F64">
              <w:rPr>
                <w:rFonts w:cs="Arial"/>
                <w:b w:val="0"/>
                <w:sz w:val="22"/>
                <w:szCs w:val="22"/>
              </w:rPr>
              <w:t>Keep container tightly closed.  Do not breathe vapors, mist or</w:t>
            </w:r>
            <w:r w:rsidRPr="005D1F64">
              <w:rPr>
                <w:rFonts w:cs="Arial"/>
                <w:b w:val="0"/>
                <w:spacing w:val="-16"/>
                <w:sz w:val="22"/>
                <w:szCs w:val="22"/>
              </w:rPr>
              <w:t xml:space="preserve"> </w:t>
            </w:r>
            <w:r w:rsidRPr="005D1F64">
              <w:rPr>
                <w:rFonts w:cs="Arial"/>
                <w:b w:val="0"/>
                <w:sz w:val="22"/>
                <w:szCs w:val="22"/>
              </w:rPr>
              <w:t>gas.</w:t>
            </w:r>
            <w:r w:rsidRPr="005D1F64">
              <w:rPr>
                <w:rFonts w:eastAsiaTheme="minorEastAsia" w:cs="Arial"/>
                <w:b w:val="0"/>
                <w:sz w:val="22"/>
                <w:szCs w:val="22"/>
                <w:lang w:eastAsia="zh-CN"/>
              </w:rPr>
              <w:t xml:space="preserve"> </w:t>
            </w:r>
            <w:r w:rsidRPr="005D1F64">
              <w:rPr>
                <w:rFonts w:cs="Arial"/>
                <w:b w:val="0"/>
                <w:sz w:val="22"/>
                <w:szCs w:val="22"/>
              </w:rPr>
              <w:t xml:space="preserve">Avoid contact with eyes, skin and clothing. Wash thoroughly after handling. </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40754FA6" w:rsidR="0091097A" w:rsidRPr="005D1F64" w:rsidRDefault="00DD6EE0" w:rsidP="00D42BBB">
            <w:pPr>
              <w:spacing w:before="20" w:after="20" w:line="276" w:lineRule="auto"/>
              <w:rPr>
                <w:rFonts w:ascii="Arial" w:hAnsi="Arial" w:cs="Arial" w:hint="eastAsia"/>
                <w:lang w:eastAsia="zh-CN"/>
              </w:rPr>
            </w:pPr>
            <w:r w:rsidRPr="005D1F64">
              <w:rPr>
                <w:rFonts w:ascii="Arial" w:hAnsi="Arial" w:cs="Arial"/>
              </w:rPr>
              <w:t>Keep container tightly closed and dry in a cool, well-ventilated place</w:t>
            </w:r>
            <w:r w:rsidR="00B572DB">
              <w:rPr>
                <w:rFonts w:ascii="Arial" w:hAnsi="Arial" w:cs="Arial" w:hint="eastAsia"/>
                <w:lang w:eastAsia="zh-CN"/>
              </w:rPr>
              <w:t>.</w:t>
            </w:r>
            <w:r w:rsidR="00B572DB">
              <w:rPr>
                <w:rFonts w:ascii="Arial" w:hAnsi="Arial" w:cs="Arial"/>
                <w:lang w:eastAsia="zh-CN"/>
              </w:rPr>
              <w:t xml:space="preserve"> Product may solidify under extreme low temperatures, please warm up and mix well before use.</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5D1F64" w:rsidRDefault="0091097A" w:rsidP="00D42BBB">
            <w:pPr>
              <w:pStyle w:val="31"/>
              <w:spacing w:before="20" w:after="20" w:line="276" w:lineRule="auto"/>
              <w:ind w:left="0"/>
              <w:rPr>
                <w:rFonts w:eastAsiaTheme="minorEastAsia" w:cs="Arial"/>
                <w:b w:val="0"/>
                <w:bCs w:val="0"/>
                <w:color w:val="FF0000"/>
                <w:sz w:val="22"/>
                <w:lang w:eastAsia="zh-CN"/>
              </w:rPr>
            </w:pPr>
            <w:r w:rsidRPr="00AE3D71">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5D1F64" w:rsidRDefault="00D931FC" w:rsidP="00D42BBB">
            <w:pPr>
              <w:pStyle w:val="a3"/>
              <w:spacing w:beforeLines="20" w:before="48" w:afterLines="20" w:after="48" w:line="276" w:lineRule="auto"/>
              <w:ind w:left="0" w:right="267"/>
              <w:rPr>
                <w:rFonts w:eastAsiaTheme="minorEastAsia" w:cs="Arial"/>
                <w:sz w:val="22"/>
                <w:szCs w:val="28"/>
                <w:lang w:eastAsia="zh-CN"/>
              </w:rPr>
            </w:pPr>
            <w:r w:rsidRPr="005D1F64">
              <w:rPr>
                <w:rFonts w:cs="Arial"/>
                <w:sz w:val="22"/>
                <w:szCs w:val="28"/>
              </w:rPr>
              <w:t>Safety glasses with side-shields Eye protection worn must be compatible with respiratory protection system</w:t>
            </w:r>
            <w:r w:rsidRPr="005D1F64">
              <w:rPr>
                <w:rFonts w:cs="Arial"/>
                <w:spacing w:val="-21"/>
                <w:sz w:val="22"/>
                <w:szCs w:val="28"/>
              </w:rPr>
              <w:t xml:space="preserve"> </w:t>
            </w:r>
            <w:r w:rsidRPr="005D1F64">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5D1F64"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5D1F64">
              <w:rPr>
                <w:rFonts w:cs="Arial"/>
                <w:b w:val="0"/>
                <w:sz w:val="22"/>
                <w:szCs w:val="28"/>
              </w:rPr>
              <w:t xml:space="preserve">The glove(s) listed below </w:t>
            </w:r>
            <w:r w:rsidRPr="005D1F64">
              <w:rPr>
                <w:rFonts w:cs="Arial"/>
                <w:b w:val="0"/>
                <w:spacing w:val="2"/>
                <w:sz w:val="22"/>
                <w:szCs w:val="28"/>
              </w:rPr>
              <w:t xml:space="preserve">may </w:t>
            </w:r>
            <w:r w:rsidRPr="005D1F64">
              <w:rPr>
                <w:rFonts w:cs="Arial"/>
                <w:b w:val="0"/>
                <w:sz w:val="22"/>
                <w:szCs w:val="28"/>
              </w:rPr>
              <w:t>provide protection against permeation.</w:t>
            </w:r>
            <w:r w:rsidRPr="005D1F64">
              <w:rPr>
                <w:rFonts w:cs="Arial"/>
                <w:b w:val="0"/>
                <w:spacing w:val="-5"/>
                <w:sz w:val="22"/>
                <w:szCs w:val="28"/>
              </w:rPr>
              <w:t xml:space="preserve"> </w:t>
            </w:r>
            <w:r w:rsidRPr="005D1F64">
              <w:rPr>
                <w:rFonts w:cs="Arial"/>
                <w:b w:val="0"/>
                <w:sz w:val="22"/>
                <w:szCs w:val="28"/>
              </w:rPr>
              <w:t>(Gloves</w:t>
            </w:r>
            <w:r w:rsidRPr="005D1F64">
              <w:rPr>
                <w:rFonts w:cs="Arial"/>
                <w:b w:val="0"/>
                <w:spacing w:val="-4"/>
                <w:sz w:val="22"/>
                <w:szCs w:val="28"/>
              </w:rPr>
              <w:t xml:space="preserve"> </w:t>
            </w:r>
            <w:r w:rsidRPr="00947872">
              <w:rPr>
                <w:rFonts w:cs="Arial"/>
                <w:b w:val="0"/>
                <w:bCs w:val="0"/>
                <w:sz w:val="22"/>
                <w:szCs w:val="28"/>
              </w:rPr>
              <w:t>o</w:t>
            </w:r>
            <w:r w:rsidRPr="005D1F64">
              <w:rPr>
                <w:rFonts w:cs="Arial"/>
                <w:b w:val="0"/>
                <w:sz w:val="22"/>
                <w:szCs w:val="28"/>
              </w:rPr>
              <w:t>f</w:t>
            </w:r>
            <w:r w:rsidRPr="005D1F64">
              <w:rPr>
                <w:rFonts w:cs="Arial"/>
                <w:b w:val="0"/>
                <w:spacing w:val="-3"/>
                <w:sz w:val="22"/>
                <w:szCs w:val="28"/>
              </w:rPr>
              <w:t xml:space="preserve"> </w:t>
            </w:r>
            <w:r w:rsidRPr="005D1F64">
              <w:rPr>
                <w:rFonts w:cs="Arial"/>
                <w:b w:val="0"/>
                <w:sz w:val="22"/>
                <w:szCs w:val="28"/>
              </w:rPr>
              <w:t>other</w:t>
            </w:r>
            <w:r w:rsidRPr="005D1F64">
              <w:rPr>
                <w:rFonts w:cs="Arial"/>
                <w:b w:val="0"/>
                <w:spacing w:val="-4"/>
                <w:sz w:val="22"/>
                <w:szCs w:val="28"/>
              </w:rPr>
              <w:t xml:space="preserve"> </w:t>
            </w:r>
            <w:r w:rsidRPr="005D1F64">
              <w:rPr>
                <w:rFonts w:cs="Arial"/>
                <w:b w:val="0"/>
                <w:sz w:val="22"/>
                <w:szCs w:val="28"/>
              </w:rPr>
              <w:t>chemically</w:t>
            </w:r>
            <w:r w:rsidRPr="005D1F64">
              <w:rPr>
                <w:rFonts w:cs="Arial"/>
                <w:b w:val="0"/>
                <w:spacing w:val="-8"/>
                <w:sz w:val="22"/>
                <w:szCs w:val="28"/>
              </w:rPr>
              <w:t xml:space="preserve"> </w:t>
            </w:r>
            <w:r w:rsidRPr="005D1F64">
              <w:rPr>
                <w:rFonts w:cs="Arial"/>
                <w:b w:val="0"/>
                <w:sz w:val="22"/>
                <w:szCs w:val="28"/>
              </w:rPr>
              <w:t>resistant</w:t>
            </w:r>
            <w:r w:rsidRPr="005D1F64">
              <w:rPr>
                <w:rFonts w:cs="Arial"/>
                <w:b w:val="0"/>
                <w:spacing w:val="-3"/>
                <w:sz w:val="22"/>
                <w:szCs w:val="28"/>
              </w:rPr>
              <w:t xml:space="preserve"> </w:t>
            </w:r>
            <w:r w:rsidRPr="005D1F64">
              <w:rPr>
                <w:rFonts w:cs="Arial"/>
                <w:b w:val="0"/>
                <w:sz w:val="22"/>
                <w:szCs w:val="28"/>
              </w:rPr>
              <w:t>materials</w:t>
            </w:r>
            <w:r w:rsidRPr="005D1F64">
              <w:rPr>
                <w:rFonts w:cs="Arial"/>
                <w:b w:val="0"/>
                <w:spacing w:val="-4"/>
                <w:sz w:val="22"/>
                <w:szCs w:val="28"/>
              </w:rPr>
              <w:t xml:space="preserve"> </w:t>
            </w:r>
            <w:r w:rsidRPr="005D1F64">
              <w:rPr>
                <w:rFonts w:cs="Arial"/>
                <w:b w:val="0"/>
                <w:spacing w:val="2"/>
                <w:sz w:val="22"/>
                <w:szCs w:val="28"/>
              </w:rPr>
              <w:lastRenderedPageBreak/>
              <w:t>may</w:t>
            </w:r>
            <w:r w:rsidRPr="005D1F64">
              <w:rPr>
                <w:rFonts w:cs="Arial"/>
                <w:b w:val="0"/>
                <w:spacing w:val="-8"/>
                <w:sz w:val="22"/>
                <w:szCs w:val="28"/>
              </w:rPr>
              <w:t xml:space="preserve"> </w:t>
            </w:r>
            <w:r w:rsidRPr="005D1F64">
              <w:rPr>
                <w:rFonts w:cs="Arial"/>
                <w:b w:val="0"/>
                <w:sz w:val="22"/>
                <w:szCs w:val="28"/>
              </w:rPr>
              <w:t>not</w:t>
            </w:r>
            <w:r w:rsidRPr="005D1F64">
              <w:rPr>
                <w:rFonts w:cs="Arial"/>
                <w:b w:val="0"/>
                <w:spacing w:val="-5"/>
                <w:sz w:val="22"/>
                <w:szCs w:val="28"/>
              </w:rPr>
              <w:t xml:space="preserve"> </w:t>
            </w:r>
            <w:r w:rsidRPr="005D1F64">
              <w:rPr>
                <w:rFonts w:cs="Arial"/>
                <w:b w:val="0"/>
                <w:sz w:val="22"/>
                <w:szCs w:val="28"/>
              </w:rPr>
              <w:t>provide</w:t>
            </w:r>
            <w:r w:rsidRPr="005D1F64">
              <w:rPr>
                <w:rFonts w:cs="Arial"/>
                <w:b w:val="0"/>
                <w:spacing w:val="-3"/>
                <w:sz w:val="22"/>
                <w:szCs w:val="28"/>
              </w:rPr>
              <w:t xml:space="preserve"> </w:t>
            </w:r>
            <w:r w:rsidRPr="005D1F64">
              <w:rPr>
                <w:rFonts w:cs="Arial"/>
                <w:b w:val="0"/>
                <w:sz w:val="22"/>
                <w:szCs w:val="28"/>
              </w:rPr>
              <w:t>adequate protection):  Neoprene</w:t>
            </w:r>
            <w:r w:rsidRPr="005D1F64">
              <w:rPr>
                <w:rFonts w:cs="Arial"/>
                <w:b w:val="0"/>
                <w:spacing w:val="-15"/>
                <w:sz w:val="22"/>
                <w:szCs w:val="28"/>
              </w:rPr>
              <w:t xml:space="preserve"> </w:t>
            </w:r>
            <w:r w:rsidRPr="005D1F64">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lastRenderedPageBreak/>
              <w:t>Respiratory protection:</w:t>
            </w:r>
          </w:p>
        </w:tc>
        <w:tc>
          <w:tcPr>
            <w:tcW w:w="6469" w:type="dxa"/>
          </w:tcPr>
          <w:p w14:paraId="2E53A6C7" w14:textId="31608F06" w:rsidR="00D931FC" w:rsidRPr="005D1F64" w:rsidRDefault="00D931FC" w:rsidP="00D42BBB">
            <w:pPr>
              <w:pStyle w:val="a3"/>
              <w:spacing w:beforeLines="20" w:before="48" w:afterLines="20" w:after="48" w:line="276" w:lineRule="auto"/>
              <w:ind w:left="0" w:right="267"/>
              <w:rPr>
                <w:rFonts w:eastAsiaTheme="minorEastAsia" w:cs="Arial"/>
                <w:sz w:val="22"/>
                <w:szCs w:val="28"/>
                <w:lang w:eastAsia="zh-CN"/>
              </w:rPr>
            </w:pPr>
            <w:r w:rsidRPr="005D1F64">
              <w:rPr>
                <w:rFonts w:cs="Arial"/>
                <w:sz w:val="22"/>
                <w:szCs w:val="28"/>
              </w:rPr>
              <w:t>Use certified respiratory protection equipment meeting EU requirements</w:t>
            </w:r>
            <w:r w:rsidR="00AE3D71">
              <w:rPr>
                <w:rFonts w:cs="Arial"/>
                <w:sz w:val="22"/>
                <w:szCs w:val="28"/>
              </w:rPr>
              <w:t xml:space="preserve"> </w:t>
            </w:r>
            <w:r w:rsidRPr="005D1F64">
              <w:rPr>
                <w:rFonts w:cs="Arial"/>
                <w:sz w:val="22"/>
                <w:szCs w:val="28"/>
              </w:rPr>
              <w:t>(89/656/EEC, 89/686/EEC), or equivalent, when respiratory risks cannot</w:t>
            </w:r>
            <w:r w:rsidRPr="005D1F64">
              <w:rPr>
                <w:rFonts w:cs="Arial"/>
                <w:spacing w:val="-33"/>
                <w:sz w:val="22"/>
                <w:szCs w:val="28"/>
              </w:rPr>
              <w:t xml:space="preserve"> </w:t>
            </w:r>
            <w:r w:rsidRPr="005D1F64">
              <w:rPr>
                <w:rFonts w:cs="Arial"/>
                <w:sz w:val="22"/>
                <w:szCs w:val="28"/>
              </w:rPr>
              <w:t>be avoided or sufficiently limited by technical means of collective protection or by measures, methods or procedures of work</w:t>
            </w:r>
            <w:r w:rsidRPr="005D1F64">
              <w:rPr>
                <w:rFonts w:cs="Arial"/>
                <w:spacing w:val="-24"/>
                <w:sz w:val="22"/>
                <w:szCs w:val="28"/>
              </w:rPr>
              <w:t xml:space="preserve"> </w:t>
            </w:r>
            <w:r w:rsidRPr="005D1F64">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D931FC" w:rsidRPr="00D42BBB" w14:paraId="38B27D59" w14:textId="77777777" w:rsidTr="008C592D">
        <w:tc>
          <w:tcPr>
            <w:tcW w:w="3011"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r w:rsidRPr="00D42BBB">
              <w:rPr>
                <w:rFonts w:ascii="Arial" w:hAnsi="Arial" w:cs="Arial"/>
                <w:b/>
                <w:bCs/>
                <w:lang w:eastAsia="zh-CN"/>
              </w:rPr>
              <w:t>Colour</w:t>
            </w:r>
          </w:p>
        </w:tc>
        <w:tc>
          <w:tcPr>
            <w:tcW w:w="6219" w:type="dxa"/>
          </w:tcPr>
          <w:p w14:paraId="5E833A6B" w14:textId="77777777" w:rsidR="00D931FC" w:rsidRPr="00D42BBB" w:rsidRDefault="00DD6EE0" w:rsidP="00D42BBB">
            <w:pPr>
              <w:tabs>
                <w:tab w:val="left" w:pos="3475"/>
              </w:tabs>
              <w:spacing w:beforeLines="10" w:before="24" w:afterLines="10" w:after="24" w:line="276" w:lineRule="auto"/>
              <w:rPr>
                <w:rFonts w:ascii="Arial" w:hAnsi="Arial" w:cs="Arial"/>
                <w:lang w:eastAsia="zh-CN"/>
              </w:rPr>
            </w:pPr>
            <w:r w:rsidRPr="00D42BBB">
              <w:rPr>
                <w:rFonts w:ascii="Arial" w:hAnsi="Arial" w:cs="Arial"/>
                <w:lang w:eastAsia="zh-CN"/>
              </w:rPr>
              <w:t>Liquid</w:t>
            </w:r>
          </w:p>
          <w:p w14:paraId="2B8C1947" w14:textId="3C3A46D9" w:rsidR="00FB1A8D" w:rsidRPr="00D42BBB" w:rsidRDefault="005D1F64"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Yellow</w:t>
            </w:r>
            <w:r w:rsidR="00053627">
              <w:rPr>
                <w:rFonts w:ascii="Arial" w:hAnsi="Arial" w:cs="Arial"/>
                <w:lang w:eastAsia="zh-CN"/>
              </w:rPr>
              <w:t>ish</w:t>
            </w:r>
          </w:p>
        </w:tc>
      </w:tr>
      <w:tr w:rsidR="00D931FC" w:rsidRPr="00D42BBB" w14:paraId="34A53FA7" w14:textId="77777777" w:rsidTr="008C592D">
        <w:tc>
          <w:tcPr>
            <w:tcW w:w="3011" w:type="dxa"/>
          </w:tcPr>
          <w:p w14:paraId="2479811F" w14:textId="605BB7AA"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w:t>
            </w:r>
            <w:r w:rsidR="00AE3D71">
              <w:rPr>
                <w:rFonts w:ascii="Arial" w:hAnsi="Arial" w:cs="Arial"/>
                <w:b/>
              </w:rPr>
              <w:t>u</w:t>
            </w:r>
            <w:r w:rsidRPr="00D42BBB">
              <w:rPr>
                <w:rFonts w:ascii="Arial" w:hAnsi="Arial" w:cs="Arial"/>
                <w:b/>
              </w:rPr>
              <w:t>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219" w:type="dxa"/>
          </w:tcPr>
          <w:p w14:paraId="34832176" w14:textId="12473944" w:rsidR="00D931FC" w:rsidRPr="005D1F64" w:rsidRDefault="00053627"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M</w:t>
            </w:r>
            <w:r>
              <w:rPr>
                <w:rFonts w:eastAsiaTheme="minorEastAsia" w:cs="Arial"/>
                <w:sz w:val="22"/>
                <w:szCs w:val="22"/>
                <w:lang w:eastAsia="zh-CN"/>
              </w:rPr>
              <w:t>ild</w:t>
            </w:r>
          </w:p>
          <w:p w14:paraId="62C82E4E" w14:textId="4AB6418F" w:rsidR="00F50308" w:rsidRPr="00D42BBB" w:rsidRDefault="00F50308" w:rsidP="00D42BBB">
            <w:pPr>
              <w:pStyle w:val="a3"/>
              <w:spacing w:beforeLines="10" w:before="24" w:afterLines="10" w:after="24" w:line="276" w:lineRule="auto"/>
              <w:ind w:left="0" w:right="267"/>
              <w:rPr>
                <w:rFonts w:eastAsiaTheme="minorEastAsia" w:cs="Arial"/>
                <w:sz w:val="22"/>
                <w:szCs w:val="22"/>
                <w:lang w:eastAsia="zh-CN"/>
              </w:rPr>
            </w:pPr>
            <w:r w:rsidRPr="00D42BBB">
              <w:rPr>
                <w:rFonts w:eastAsiaTheme="minorEastAsia" w:cs="Arial"/>
                <w:sz w:val="22"/>
                <w:szCs w:val="22"/>
                <w:lang w:eastAsia="zh-CN"/>
              </w:rPr>
              <w:t>0.</w:t>
            </w:r>
            <w:r w:rsidR="006A27C4">
              <w:rPr>
                <w:rFonts w:eastAsiaTheme="minorEastAsia" w:cs="Arial"/>
                <w:sz w:val="22"/>
                <w:szCs w:val="22"/>
                <w:lang w:eastAsia="zh-CN"/>
              </w:rPr>
              <w:t>95</w:t>
            </w:r>
          </w:p>
        </w:tc>
      </w:tr>
      <w:tr w:rsidR="00237157" w:rsidRPr="00D42BBB" w14:paraId="618B730F" w14:textId="77777777" w:rsidTr="008C592D">
        <w:tc>
          <w:tcPr>
            <w:tcW w:w="3011" w:type="dxa"/>
          </w:tcPr>
          <w:p w14:paraId="4287B0ED" w14:textId="0660F1B5"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eastAsia="Arial" w:hAnsi="Arial" w:cs="Arial"/>
                <w:b/>
                <w:bCs/>
              </w:rPr>
              <w:t>Flash poin</w:t>
            </w:r>
            <w:r w:rsidRPr="00D42BBB">
              <w:rPr>
                <w:rFonts w:ascii="Arial" w:hAnsi="Arial" w:cs="Arial"/>
                <w:b/>
                <w:bCs/>
                <w:lang w:eastAsia="zh-CN"/>
              </w:rPr>
              <w:t>t</w:t>
            </w:r>
            <w:r w:rsidR="00DD6EE0" w:rsidRPr="00D42BBB">
              <w:rPr>
                <w:rFonts w:ascii="Arial" w:hAnsi="Arial" w:cs="Arial"/>
                <w:b/>
                <w:bCs/>
                <w:lang w:eastAsia="zh-CN"/>
              </w:rPr>
              <w:t>(</w:t>
            </w:r>
            <w:r w:rsidR="00DD6EE0" w:rsidRPr="00D42BBB">
              <w:rPr>
                <w:rFonts w:ascii="宋体" w:eastAsia="宋体" w:hAnsi="宋体" w:cs="宋体" w:hint="eastAsia"/>
                <w:b/>
                <w:bCs/>
                <w:lang w:eastAsia="zh-CN"/>
              </w:rPr>
              <w:t>℃</w:t>
            </w:r>
            <w:r w:rsidR="00DD6EE0" w:rsidRPr="00D42BBB">
              <w:rPr>
                <w:rFonts w:ascii="Arial" w:hAnsi="Arial" w:cs="Arial"/>
                <w:b/>
                <w:bCs/>
                <w:lang w:eastAsia="zh-CN"/>
              </w:rPr>
              <w:t>)</w:t>
            </w:r>
          </w:p>
        </w:tc>
        <w:tc>
          <w:tcPr>
            <w:tcW w:w="6219" w:type="dxa"/>
          </w:tcPr>
          <w:p w14:paraId="6A9B43F8" w14:textId="2738913B" w:rsidR="00237157" w:rsidRPr="00D42BBB" w:rsidRDefault="00053627"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7</w:t>
            </w:r>
            <w:r>
              <w:rPr>
                <w:rFonts w:ascii="Arial" w:hAnsi="Arial" w:cs="Arial"/>
                <w:lang w:eastAsia="zh-CN"/>
              </w:rPr>
              <w:t>5</w:t>
            </w:r>
          </w:p>
        </w:tc>
      </w:tr>
      <w:tr w:rsidR="008C592D" w:rsidRPr="00D42BBB" w14:paraId="044C7575" w14:textId="77777777" w:rsidTr="008C592D">
        <w:tc>
          <w:tcPr>
            <w:tcW w:w="3011" w:type="dxa"/>
          </w:tcPr>
          <w:p w14:paraId="20AB4F5F" w14:textId="72375F5E"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00053627">
              <w:rPr>
                <w:rFonts w:ascii="Arial" w:hAnsi="Arial" w:cs="Arial"/>
                <w:b/>
                <w:bCs/>
                <w:lang w:eastAsia="zh-CN"/>
              </w:rPr>
              <w:t>(25</w:t>
            </w:r>
            <w:r w:rsidR="00053627" w:rsidRPr="00D42BBB">
              <w:rPr>
                <w:rFonts w:ascii="宋体" w:eastAsia="宋体" w:hAnsi="宋体" w:cs="宋体" w:hint="eastAsia"/>
                <w:b/>
                <w:bCs/>
                <w:lang w:eastAsia="zh-CN"/>
              </w:rPr>
              <w:t>℃</w:t>
            </w:r>
            <w:r w:rsidR="00053627">
              <w:rPr>
                <w:rFonts w:ascii="宋体" w:eastAsia="宋体" w:hAnsi="宋体" w:cs="宋体" w:hint="eastAsia"/>
                <w:b/>
                <w:bCs/>
                <w:lang w:eastAsia="zh-CN"/>
              </w:rPr>
              <w:t>,</w:t>
            </w:r>
            <w:r w:rsidR="00053627">
              <w:rPr>
                <w:rFonts w:ascii="宋体" w:eastAsia="宋体" w:hAnsi="宋体" w:cs="宋体"/>
                <w:b/>
                <w:bCs/>
                <w:lang w:eastAsia="zh-CN"/>
              </w:rPr>
              <w:t>mPas</w:t>
            </w:r>
            <w:r w:rsidR="00053627">
              <w:rPr>
                <w:rFonts w:ascii="Arial" w:hAnsi="Arial" w:cs="Arial"/>
                <w:b/>
                <w:bCs/>
                <w:lang w:eastAsia="zh-CN"/>
              </w:rPr>
              <w:t>)</w:t>
            </w:r>
          </w:p>
        </w:tc>
        <w:tc>
          <w:tcPr>
            <w:tcW w:w="6219" w:type="dxa"/>
          </w:tcPr>
          <w:p w14:paraId="6710A30F" w14:textId="420154CA" w:rsidR="008C592D" w:rsidRPr="00D42BBB" w:rsidRDefault="00053627"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&lt;1500</w:t>
            </w:r>
          </w:p>
        </w:tc>
      </w:tr>
      <w:tr w:rsidR="008C592D" w:rsidRPr="00D42BBB" w14:paraId="133E019F" w14:textId="77777777" w:rsidTr="008C592D">
        <w:tc>
          <w:tcPr>
            <w:tcW w:w="3011" w:type="dxa"/>
          </w:tcPr>
          <w:p w14:paraId="0442B86A" w14:textId="1BB1C36F"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r w:rsidR="006A27C4" w:rsidRPr="00D42BBB">
              <w:rPr>
                <w:rFonts w:ascii="Arial" w:hAnsi="Arial" w:cs="Arial"/>
                <w:b/>
                <w:bCs/>
                <w:lang w:eastAsia="zh-CN"/>
              </w:rPr>
              <w:t>(</w:t>
            </w:r>
            <w:r w:rsidR="006A27C4" w:rsidRPr="00D42BBB">
              <w:rPr>
                <w:rFonts w:ascii="宋体" w:eastAsia="宋体" w:hAnsi="宋体" w:cs="宋体" w:hint="eastAsia"/>
                <w:b/>
                <w:bCs/>
                <w:lang w:eastAsia="zh-CN"/>
              </w:rPr>
              <w:t>℃</w:t>
            </w:r>
            <w:r w:rsidR="006A27C4" w:rsidRPr="00D42BBB">
              <w:rPr>
                <w:rFonts w:ascii="Arial" w:hAnsi="Arial" w:cs="Arial"/>
                <w:b/>
                <w:bCs/>
                <w:lang w:eastAsia="zh-CN"/>
              </w:rPr>
              <w:t>)</w:t>
            </w:r>
          </w:p>
        </w:tc>
        <w:tc>
          <w:tcPr>
            <w:tcW w:w="6219" w:type="dxa"/>
          </w:tcPr>
          <w:p w14:paraId="0EA962BF" w14:textId="77F07CA7" w:rsidR="008C592D" w:rsidRPr="00D42BBB" w:rsidRDefault="00053627"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8C592D" w:rsidRPr="00D42BBB" w14:paraId="197EEEB0" w14:textId="77777777" w:rsidTr="008C592D">
        <w:tc>
          <w:tcPr>
            <w:tcW w:w="3011" w:type="dxa"/>
          </w:tcPr>
          <w:p w14:paraId="3F294C15" w14:textId="73B03221"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219" w:type="dxa"/>
          </w:tcPr>
          <w:p w14:paraId="2E58A356" w14:textId="6429030A" w:rsidR="008C592D" w:rsidRPr="00D42BBB" w:rsidRDefault="006A27C4"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6E95CB51" w14:textId="77777777" w:rsidTr="008C592D">
        <w:tc>
          <w:tcPr>
            <w:tcW w:w="3011" w:type="dxa"/>
          </w:tcPr>
          <w:p w14:paraId="685E99A2" w14:textId="77777777"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219" w:type="dxa"/>
          </w:tcPr>
          <w:p w14:paraId="1038D025" w14:textId="485C2744" w:rsidR="00237157" w:rsidRPr="00D42BBB" w:rsidRDefault="00053627"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 xml:space="preserve">Partially </w:t>
            </w:r>
            <w:r w:rsidR="006A27C4">
              <w:rPr>
                <w:rFonts w:ascii="Arial" w:hAnsi="Arial" w:cs="Arial"/>
                <w:lang w:eastAsia="zh-CN"/>
              </w:rPr>
              <w:t>S</w:t>
            </w:r>
            <w:r w:rsidR="00FB1A8D" w:rsidRPr="00D42BBB">
              <w:rPr>
                <w:rFonts w:ascii="Arial" w:hAnsi="Arial" w:cs="Arial"/>
                <w:lang w:eastAsia="zh-CN"/>
              </w:rPr>
              <w:t>oluble</w:t>
            </w:r>
          </w:p>
        </w:tc>
      </w:tr>
      <w:tr w:rsidR="00237157" w:rsidRPr="00D42BBB" w14:paraId="6E0AB463" w14:textId="77777777" w:rsidTr="008C592D">
        <w:tc>
          <w:tcPr>
            <w:tcW w:w="3011" w:type="dxa"/>
          </w:tcPr>
          <w:p w14:paraId="28273BA0"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219" w:type="dxa"/>
          </w:tcPr>
          <w:p w14:paraId="04272D8A" w14:textId="59FDEF60" w:rsidR="00237157" w:rsidRPr="00D42BBB" w:rsidRDefault="00053627" w:rsidP="00D42BBB">
            <w:pPr>
              <w:tabs>
                <w:tab w:val="right" w:pos="4429"/>
              </w:tabs>
              <w:spacing w:beforeLines="10" w:before="24" w:afterLines="10" w:after="24" w:line="276" w:lineRule="auto"/>
              <w:rPr>
                <w:rFonts w:ascii="Arial" w:hAnsi="Arial" w:cs="Arial"/>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6B059FB0" w14:textId="77777777" w:rsidTr="008C592D">
        <w:tc>
          <w:tcPr>
            <w:tcW w:w="3011" w:type="dxa"/>
          </w:tcPr>
          <w:p w14:paraId="2BB72F14"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219" w:type="dxa"/>
          </w:tcPr>
          <w:p w14:paraId="2D95E882" w14:textId="4611083B" w:rsidR="00237157" w:rsidRPr="00D42BBB" w:rsidRDefault="00053627" w:rsidP="00D42BBB">
            <w:pPr>
              <w:tabs>
                <w:tab w:val="left" w:pos="3475"/>
              </w:tabs>
              <w:spacing w:beforeLines="10" w:before="24" w:afterLines="10" w:after="24" w:line="276" w:lineRule="auto"/>
              <w:ind w:right="4183"/>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04736BE7" w14:textId="77777777" w:rsidTr="008C592D">
        <w:tc>
          <w:tcPr>
            <w:tcW w:w="3011" w:type="dxa"/>
          </w:tcPr>
          <w:p w14:paraId="51CC0252" w14:textId="48A9CBDC" w:rsidR="00237157" w:rsidRPr="00D42BBB"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D42BB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77777777"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be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523D8F03"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The materials</w:t>
            </w:r>
            <w:r w:rsidR="00AE3D71" w:rsidRPr="00D42BBB">
              <w:rPr>
                <w:rFonts w:ascii="Arial" w:hAnsi="Arial" w:cs="Arial"/>
                <w:lang w:eastAsia="zh-CN"/>
              </w:rPr>
              <w:t xml:space="preserve"> are</w:t>
            </w:r>
            <w:r w:rsidRPr="00D42BBB">
              <w:rPr>
                <w:rFonts w:ascii="Arial" w:hAnsi="Arial" w:cs="Arial"/>
                <w:lang w:eastAsia="zh-CN"/>
              </w:rPr>
              <w:t xml:space="preserve"> considered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5D1F64" w:rsidRDefault="00D35C04" w:rsidP="00D42BBB">
            <w:pPr>
              <w:spacing w:line="276" w:lineRule="auto"/>
              <w:rPr>
                <w:rFonts w:ascii="Arial" w:hAnsi="Arial" w:cs="Arial"/>
                <w:lang w:eastAsia="zh-CN"/>
              </w:rPr>
            </w:pPr>
            <w:r w:rsidRPr="005D1F64">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5D1F64" w:rsidRDefault="002A3378"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5D1F64" w:rsidRDefault="00D35C04"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5D1F64" w:rsidRDefault="002A3378" w:rsidP="00D42BBB">
            <w:pPr>
              <w:spacing w:before="3" w:line="276" w:lineRule="auto"/>
              <w:ind w:right="124"/>
              <w:rPr>
                <w:rFonts w:ascii="Arial" w:hAnsi="Arial" w:cs="Arial"/>
                <w:lang w:eastAsia="zh-CN"/>
              </w:rPr>
            </w:pPr>
            <w:r w:rsidRPr="005D1F64">
              <w:rPr>
                <w:rFonts w:ascii="Arial" w:hAnsi="Arial" w:cs="Arial"/>
              </w:rPr>
              <w:t>No data</w:t>
            </w:r>
            <w:r w:rsidRPr="005D1F64">
              <w:rPr>
                <w:rFonts w:ascii="Arial" w:hAnsi="Arial" w:cs="Arial"/>
                <w:lang w:eastAsia="zh-CN"/>
              </w:rPr>
              <w:t xml:space="preserve"> </w:t>
            </w:r>
            <w:r w:rsidRPr="005D1F64">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5D1F64" w:rsidRDefault="002A3378"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5D1F64" w:rsidRDefault="00C1792C"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002A3378" w:rsidRPr="005D1F64">
              <w:rPr>
                <w:rFonts w:eastAsiaTheme="minorEastAsia" w:cs="Arial"/>
                <w:b w:val="0"/>
                <w:bCs w:val="0"/>
              </w:rPr>
              <w:t>o data availabl</w:t>
            </w:r>
            <w:r w:rsidRPr="005D1F64">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5D1F64" w:rsidRDefault="00C1792C" w:rsidP="00D42BBB">
            <w:pPr>
              <w:pStyle w:val="21"/>
              <w:spacing w:line="276" w:lineRule="auto"/>
              <w:ind w:left="0"/>
              <w:rPr>
                <w:rFonts w:eastAsiaTheme="minorEastAsia" w:cs="Arial"/>
                <w:b w:val="0"/>
                <w:bCs w:val="0"/>
                <w:lang w:eastAsia="zh-CN"/>
              </w:rPr>
            </w:pPr>
            <w:r w:rsidRPr="005D1F64">
              <w:rPr>
                <w:rFonts w:eastAsiaTheme="minorEastAsia" w:cs="Arial"/>
                <w:b w:val="0"/>
                <w:bCs w:val="0"/>
                <w:lang w:eastAsia="zh-CN"/>
              </w:rPr>
              <w:t>N</w:t>
            </w:r>
            <w:r w:rsidRPr="005D1F64">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5D1F64"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5D1F64" w:rsidRDefault="00490296" w:rsidP="00D42BBB">
            <w:pPr>
              <w:spacing w:beforeLines="10" w:before="24" w:afterLines="10" w:after="24" w:line="276" w:lineRule="auto"/>
              <w:rPr>
                <w:rFonts w:ascii="Arial" w:eastAsia="Arial" w:hAnsi="Arial" w:cs="Arial"/>
              </w:rPr>
            </w:pPr>
            <w:r w:rsidRPr="005D1F64">
              <w:rPr>
                <w:rFonts w:ascii="Arial" w:hAnsi="Arial" w:cs="Arial"/>
                <w:lang w:eastAsia="zh-CN"/>
              </w:rPr>
              <w:t>N</w:t>
            </w:r>
            <w:r w:rsidRPr="005D1F64">
              <w:rPr>
                <w:rFonts w:ascii="Arial" w:hAnsi="Arial" w:cs="Arial"/>
              </w:rPr>
              <w:t>o data</w:t>
            </w:r>
            <w:r w:rsidRPr="005D1F64">
              <w:rPr>
                <w:rFonts w:ascii="Arial" w:hAnsi="Arial" w:cs="Arial"/>
                <w:spacing w:val="-7"/>
              </w:rPr>
              <w:t xml:space="preserve"> </w:t>
            </w:r>
            <w:r w:rsidRPr="005D1F64">
              <w:rPr>
                <w:rFonts w:ascii="Arial" w:hAnsi="Arial" w:cs="Arial"/>
              </w:rPr>
              <w:t>available</w:t>
            </w:r>
          </w:p>
          <w:p w14:paraId="39943B3D" w14:textId="77777777" w:rsidR="00490296" w:rsidRPr="005D1F64"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5D1F64" w:rsidRDefault="00490296" w:rsidP="00D42BBB">
            <w:pPr>
              <w:spacing w:beforeLines="10" w:before="24" w:afterLines="10" w:after="24" w:line="276" w:lineRule="auto"/>
              <w:ind w:right="3046"/>
              <w:rPr>
                <w:rFonts w:ascii="Arial" w:hAnsi="Arial" w:cs="Arial"/>
                <w:lang w:eastAsia="zh-CN"/>
              </w:rPr>
            </w:pPr>
            <w:r w:rsidRPr="005D1F64">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5D1F64" w:rsidRDefault="00955AC5" w:rsidP="00D42BBB">
            <w:pPr>
              <w:pStyle w:val="a3"/>
              <w:spacing w:beforeLines="10" w:before="24" w:afterLines="10" w:after="24" w:line="276" w:lineRule="auto"/>
              <w:ind w:left="0"/>
              <w:rPr>
                <w:rFonts w:eastAsiaTheme="minorEastAsia" w:cs="Arial"/>
                <w:sz w:val="22"/>
                <w:szCs w:val="22"/>
                <w:lang w:eastAsia="zh-CN"/>
              </w:rPr>
            </w:pPr>
            <w:r w:rsidRPr="005D1F64">
              <w:rPr>
                <w:rFonts w:eastAsiaTheme="minorEastAsia" w:cs="Arial"/>
                <w:sz w:val="22"/>
                <w:szCs w:val="22"/>
                <w:lang w:eastAsia="zh-CN"/>
              </w:rPr>
              <w:t>N</w:t>
            </w:r>
            <w:r w:rsidRPr="005D1F64">
              <w:rPr>
                <w:rFonts w:cs="Arial"/>
                <w:sz w:val="22"/>
                <w:szCs w:val="22"/>
              </w:rPr>
              <w:t>o data</w:t>
            </w:r>
            <w:r w:rsidRPr="005D1F64">
              <w:rPr>
                <w:rFonts w:cs="Arial"/>
                <w:spacing w:val="-7"/>
                <w:sz w:val="22"/>
                <w:szCs w:val="22"/>
              </w:rPr>
              <w:t xml:space="preserve"> </w:t>
            </w:r>
            <w:r w:rsidRPr="005D1F64">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D42BBB" w:rsidRDefault="00955AC5" w:rsidP="00D42BBB">
            <w:pPr>
              <w:pStyle w:val="a3"/>
              <w:spacing w:before="3" w:line="276" w:lineRule="auto"/>
              <w:ind w:left="0"/>
              <w:rPr>
                <w:rFonts w:eastAsiaTheme="minorEastAsia" w:cs="Arial"/>
                <w:sz w:val="22"/>
                <w:szCs w:val="22"/>
                <w:lang w:eastAsia="zh-CN"/>
              </w:rPr>
            </w:pPr>
            <w:r w:rsidRPr="00D42BBB">
              <w:rPr>
                <w:rFonts w:eastAsiaTheme="minorEastAsia" w:cs="Arial"/>
                <w:sz w:val="22"/>
                <w:szCs w:val="22"/>
                <w:lang w:eastAsia="zh-CN"/>
              </w:rPr>
              <w:t>N</w:t>
            </w:r>
            <w:r w:rsidRPr="00D42BBB">
              <w:rPr>
                <w:rFonts w:cs="Arial"/>
                <w:sz w:val="22"/>
                <w:szCs w:val="22"/>
              </w:rPr>
              <w:t>o data</w:t>
            </w:r>
            <w:r w:rsidRPr="00D42BBB">
              <w:rPr>
                <w:rFonts w:cs="Arial"/>
                <w:spacing w:val="-7"/>
                <w:sz w:val="22"/>
                <w:szCs w:val="22"/>
              </w:rPr>
              <w:t xml:space="preserve"> </w:t>
            </w:r>
            <w:r w:rsidRPr="00D42BBB">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5D1F64" w:rsidRDefault="00C53E32" w:rsidP="00D42BBB">
            <w:pPr>
              <w:pStyle w:val="31"/>
              <w:spacing w:before="10" w:after="10" w:line="276" w:lineRule="auto"/>
              <w:ind w:left="0"/>
              <w:rPr>
                <w:rFonts w:cs="Arial"/>
                <w:b w:val="0"/>
                <w:bCs w:val="0"/>
                <w:sz w:val="22"/>
                <w:szCs w:val="22"/>
              </w:rPr>
            </w:pPr>
            <w:r w:rsidRPr="005D1F64">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5D1F64" w:rsidRDefault="00C53E32" w:rsidP="00D42BBB">
            <w:pPr>
              <w:pStyle w:val="31"/>
              <w:spacing w:before="10" w:after="10" w:line="276" w:lineRule="auto"/>
              <w:ind w:left="0"/>
              <w:rPr>
                <w:rFonts w:eastAsiaTheme="minorEastAsia" w:cs="Arial"/>
                <w:b w:val="0"/>
                <w:bCs w:val="0"/>
                <w:sz w:val="22"/>
                <w:szCs w:val="22"/>
                <w:lang w:eastAsia="zh-CN"/>
              </w:rPr>
            </w:pPr>
            <w:r w:rsidRPr="005D1F64">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5D1F64"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w:t>
            </w:r>
            <w:r w:rsidR="00ED32E9" w:rsidRPr="005D1F64">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w:t>
            </w:r>
            <w:r w:rsidR="00ED32E9" w:rsidRPr="005D1F64">
              <w:rPr>
                <w:rFonts w:eastAsiaTheme="minorEastAsia" w:cs="Arial"/>
                <w:b w:val="0"/>
                <w:sz w:val="22"/>
                <w:szCs w:val="22"/>
                <w:lang w:eastAsia="zh-CN"/>
              </w:rPr>
              <w:t>o data available</w:t>
            </w:r>
          </w:p>
          <w:p w14:paraId="490FEEB4" w14:textId="77777777" w:rsidR="00ED32E9" w:rsidRPr="005D1F64"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5D1F64" w:rsidRDefault="00ED32E9"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7018F5E1" w14:textId="77777777" w:rsidR="00ED32E9" w:rsidRPr="005D1F64"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5D1F64"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5D1F64" w:rsidRDefault="00ED2FD5"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5EB26D2F" w14:textId="77777777" w:rsidR="00ED2FD5"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5D1F64" w:rsidRDefault="00ED2FD5"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sz w:val="22"/>
                <w:szCs w:val="22"/>
                <w:lang w:eastAsia="zh-CN"/>
              </w:rPr>
              <w:lastRenderedPageBreak/>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5D1F64" w:rsidRDefault="00C53E32" w:rsidP="00D42BBB">
            <w:pPr>
              <w:pStyle w:val="31"/>
              <w:spacing w:beforeLines="10" w:before="24" w:afterLines="10" w:after="24" w:line="276" w:lineRule="auto"/>
              <w:ind w:left="0"/>
              <w:rPr>
                <w:rFonts w:eastAsiaTheme="minorEastAsia" w:cs="Arial"/>
                <w:b w:val="0"/>
                <w:sz w:val="22"/>
                <w:szCs w:val="22"/>
                <w:lang w:eastAsia="zh-CN"/>
              </w:rPr>
            </w:pPr>
            <w:r w:rsidRPr="005D1F64">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Physico-chemical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5D1F64" w:rsidRDefault="00ED2FD5" w:rsidP="00D42BBB">
            <w:pPr>
              <w:pStyle w:val="31"/>
              <w:spacing w:line="276" w:lineRule="auto"/>
              <w:ind w:left="0"/>
              <w:rPr>
                <w:rFonts w:eastAsiaTheme="minorEastAsia" w:cs="Arial"/>
                <w:b w:val="0"/>
                <w:bCs w:val="0"/>
                <w:sz w:val="22"/>
                <w:szCs w:val="22"/>
                <w:lang w:eastAsia="zh-CN"/>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Bioaccumulative</w:t>
            </w:r>
            <w:r w:rsidRPr="00D42BBB">
              <w:rPr>
                <w:rFonts w:cs="Arial"/>
                <w:spacing w:val="-11"/>
              </w:rPr>
              <w:t xml:space="preserve"> </w:t>
            </w:r>
            <w:r w:rsidRPr="00D42BBB">
              <w:rPr>
                <w:rFonts w:cs="Arial"/>
              </w:rPr>
              <w:t>Potential</w:t>
            </w:r>
          </w:p>
        </w:tc>
        <w:tc>
          <w:tcPr>
            <w:tcW w:w="6469" w:type="dxa"/>
          </w:tcPr>
          <w:p w14:paraId="7A98606E" w14:textId="77777777" w:rsidR="00ED2FD5" w:rsidRPr="005D1F64"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5D1F64" w:rsidRDefault="00ED2FD5" w:rsidP="00D42BBB">
            <w:pPr>
              <w:pStyle w:val="31"/>
              <w:spacing w:before="1" w:line="276" w:lineRule="auto"/>
              <w:ind w:left="0"/>
              <w:rPr>
                <w:rFonts w:eastAsiaTheme="minorEastAsia" w:cs="Arial"/>
                <w:b w:val="0"/>
                <w:bCs w:val="0"/>
                <w:sz w:val="22"/>
                <w:szCs w:val="22"/>
                <w:lang w:eastAsia="zh-CN"/>
              </w:rPr>
            </w:pPr>
            <w:r w:rsidRPr="005D1F64">
              <w:rPr>
                <w:rFonts w:cs="Arial"/>
                <w:b w:val="0"/>
                <w:sz w:val="22"/>
                <w:szCs w:val="22"/>
              </w:rPr>
              <w:t>No data</w:t>
            </w:r>
            <w:r w:rsidRPr="005D1F64">
              <w:rPr>
                <w:rFonts w:cs="Arial"/>
                <w:b w:val="0"/>
                <w:spacing w:val="-7"/>
                <w:sz w:val="22"/>
                <w:szCs w:val="22"/>
              </w:rPr>
              <w:t xml:space="preserve"> </w:t>
            </w:r>
            <w:r w:rsidRPr="005D1F64">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5D1F64"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5D1F64" w:rsidRDefault="00D74022"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4BAB581C" w14:textId="77777777" w:rsidR="00D74022" w:rsidRPr="005D1F64"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5D1F64" w:rsidRDefault="00D74022" w:rsidP="00D42BBB">
            <w:pPr>
              <w:pStyle w:val="31"/>
              <w:spacing w:beforeLines="10" w:before="24" w:afterLines="10" w:after="24" w:line="276" w:lineRule="auto"/>
              <w:ind w:left="0"/>
              <w:rPr>
                <w:rFonts w:eastAsiaTheme="minorEastAsia" w:cs="Arial"/>
                <w:b w:val="0"/>
                <w:sz w:val="22"/>
                <w:szCs w:val="22"/>
                <w:lang w:eastAsia="zh-CN"/>
              </w:rPr>
            </w:pPr>
            <w:r w:rsidRPr="005D1F64">
              <w:rPr>
                <w:rFonts w:cs="Arial"/>
                <w:b w:val="0"/>
                <w:sz w:val="22"/>
                <w:szCs w:val="22"/>
              </w:rPr>
              <w:t>No data</w:t>
            </w:r>
            <w:r w:rsidRPr="005D1F64">
              <w:rPr>
                <w:rFonts w:cs="Arial"/>
                <w:b w:val="0"/>
                <w:spacing w:val="-7"/>
                <w:sz w:val="22"/>
                <w:szCs w:val="22"/>
              </w:rPr>
              <w:t xml:space="preserve"> </w:t>
            </w:r>
            <w:r w:rsidRPr="005D1F64">
              <w:rPr>
                <w:rFonts w:cs="Arial"/>
                <w:b w:val="0"/>
                <w:sz w:val="22"/>
                <w:szCs w:val="22"/>
              </w:rPr>
              <w:t>available</w:t>
            </w:r>
          </w:p>
          <w:p w14:paraId="106359E0" w14:textId="77777777" w:rsidR="00D74022" w:rsidRPr="005D1F64"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5D1F64" w:rsidRDefault="00D74022" w:rsidP="00D42BBB">
            <w:pPr>
              <w:pStyle w:val="31"/>
              <w:spacing w:beforeLines="10" w:before="24" w:afterLines="10" w:after="24" w:line="276" w:lineRule="auto"/>
              <w:ind w:left="0"/>
              <w:rPr>
                <w:rFonts w:cs="Arial"/>
                <w:b w:val="0"/>
                <w:bCs w:val="0"/>
                <w:sz w:val="22"/>
                <w:szCs w:val="22"/>
              </w:rPr>
            </w:pPr>
            <w:r w:rsidRPr="005D1F64">
              <w:rPr>
                <w:rFonts w:eastAsiaTheme="minorEastAsia" w:cs="Arial"/>
                <w:b w:val="0"/>
                <w:sz w:val="22"/>
                <w:szCs w:val="22"/>
                <w:lang w:eastAsia="zh-CN"/>
              </w:rPr>
              <w:t>N</w:t>
            </w:r>
            <w:r w:rsidRPr="005D1F64">
              <w:rPr>
                <w:rFonts w:cs="Arial"/>
                <w:b w:val="0"/>
                <w:sz w:val="22"/>
                <w:szCs w:val="22"/>
              </w:rPr>
              <w:t>o data</w:t>
            </w:r>
            <w:r w:rsidRPr="005D1F64">
              <w:rPr>
                <w:rFonts w:cs="Arial"/>
                <w:b w:val="0"/>
                <w:spacing w:val="-7"/>
                <w:sz w:val="22"/>
                <w:szCs w:val="22"/>
              </w:rPr>
              <w:t xml:space="preserve"> </w:t>
            </w:r>
            <w:r w:rsidRPr="005D1F64">
              <w:rPr>
                <w:rFonts w:cs="Arial"/>
                <w:b w:val="0"/>
                <w:sz w:val="22"/>
                <w:szCs w:val="22"/>
              </w:rPr>
              <w:t>available</w:t>
            </w:r>
          </w:p>
          <w:p w14:paraId="22637FF5" w14:textId="77777777" w:rsidR="00D74022" w:rsidRPr="005D1F64"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 xml:space="preserve">All intentional components in this product are either listed on </w:t>
            </w:r>
            <w:r w:rsidRPr="00D42BBB">
              <w:rPr>
                <w:rFonts w:ascii="Arial" w:hAnsi="Arial" w:cs="Arial"/>
                <w:sz w:val="21"/>
              </w:rPr>
              <w:lastRenderedPageBreak/>
              <w:t>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lastRenderedPageBreak/>
              <w:t xml:space="preserve">United States TSCA Inventory </w:t>
            </w:r>
            <w:r w:rsidRPr="00D42BBB">
              <w:rPr>
                <w:rFonts w:ascii="Arial" w:hAnsi="Arial" w:cs="Arial"/>
                <w:b/>
                <w:color w:val="1C1C1C"/>
              </w:rPr>
              <w:t>(</w:t>
            </w:r>
            <w:r w:rsidRPr="00D42BBB">
              <w:rPr>
                <w:rFonts w:ascii="Arial" w:hAnsi="Arial" w:cs="Arial"/>
                <w:b/>
              </w:rPr>
              <w:t>US.TSCA</w:t>
            </w:r>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D42BBB"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50E27E81" w:rsidR="00CD4967" w:rsidRPr="00D42BBB" w:rsidRDefault="0005362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7653DCE6" w:rsidR="00CD4967" w:rsidRPr="00D42BBB" w:rsidRDefault="00053627"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r>
    </w:tbl>
    <w:p w14:paraId="437BB49F" w14:textId="77777777" w:rsidR="00030453" w:rsidRPr="00D42BBB"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076086">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076086">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1CE0" w14:textId="77777777" w:rsidR="00076086" w:rsidRDefault="00076086" w:rsidP="0046109E">
      <w:r>
        <w:separator/>
      </w:r>
    </w:p>
  </w:endnote>
  <w:endnote w:type="continuationSeparator" w:id="0">
    <w:p w14:paraId="7B5743CB" w14:textId="77777777" w:rsidR="00076086" w:rsidRDefault="00076086"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3E5B" w14:textId="77777777" w:rsidR="00076086" w:rsidRDefault="00076086" w:rsidP="0046109E">
      <w:r>
        <w:separator/>
      </w:r>
    </w:p>
  </w:footnote>
  <w:footnote w:type="continuationSeparator" w:id="0">
    <w:p w14:paraId="3C130011" w14:textId="77777777" w:rsidR="00076086" w:rsidRDefault="00076086"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194393D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D</w:t>
                          </w:r>
                          <w:r w:rsidR="00805618">
                            <w:rPr>
                              <w:rFonts w:ascii="Arial"/>
                              <w:sz w:val="20"/>
                              <w:lang w:eastAsia="zh-CN"/>
                            </w:rPr>
                            <w:t>O-</w:t>
                          </w:r>
                          <w:r w:rsidR="00493641">
                            <w:rPr>
                              <w:rFonts w:ascii="Arial"/>
                              <w:sz w:val="20"/>
                              <w:lang w:eastAsia="zh-CN"/>
                            </w:rPr>
                            <w:t>105</w:t>
                          </w:r>
                          <w:r w:rsidR="00CD7C25">
                            <w:rPr>
                              <w:rFonts w:ascii="Arial"/>
                              <w:sz w:val="20"/>
                              <w:lang w:eastAsia="zh-CN"/>
                            </w:rPr>
                            <w:t>1</w:t>
                          </w:r>
                        </w:p>
                        <w:p w14:paraId="78DF9A06" w14:textId="77777777" w:rsidR="00493641" w:rsidRDefault="00493641" w:rsidP="00493641">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194393D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D</w:t>
                    </w:r>
                    <w:r w:rsidR="00805618">
                      <w:rPr>
                        <w:rFonts w:ascii="Arial"/>
                        <w:sz w:val="20"/>
                        <w:lang w:eastAsia="zh-CN"/>
                      </w:rPr>
                      <w:t>O-</w:t>
                    </w:r>
                    <w:r w:rsidR="00493641">
                      <w:rPr>
                        <w:rFonts w:ascii="Arial"/>
                        <w:sz w:val="20"/>
                        <w:lang w:eastAsia="zh-CN"/>
                      </w:rPr>
                      <w:t>105</w:t>
                    </w:r>
                    <w:r w:rsidR="00CD7C25">
                      <w:rPr>
                        <w:rFonts w:ascii="Arial"/>
                        <w:sz w:val="20"/>
                        <w:lang w:eastAsia="zh-CN"/>
                      </w:rPr>
                      <w:t>1</w:t>
                    </w:r>
                  </w:p>
                  <w:p w14:paraId="78DF9A06" w14:textId="77777777" w:rsidR="00493641" w:rsidRDefault="00493641" w:rsidP="00493641">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05F89"/>
    <w:rsid w:val="00030453"/>
    <w:rsid w:val="000318A9"/>
    <w:rsid w:val="00040569"/>
    <w:rsid w:val="00050A3F"/>
    <w:rsid w:val="00053627"/>
    <w:rsid w:val="000712FD"/>
    <w:rsid w:val="00076086"/>
    <w:rsid w:val="00082C39"/>
    <w:rsid w:val="00084C6C"/>
    <w:rsid w:val="00085A5C"/>
    <w:rsid w:val="000B5334"/>
    <w:rsid w:val="000B61E7"/>
    <w:rsid w:val="000B6D03"/>
    <w:rsid w:val="000D0ED0"/>
    <w:rsid w:val="000F3087"/>
    <w:rsid w:val="000F411E"/>
    <w:rsid w:val="00105AE5"/>
    <w:rsid w:val="00116238"/>
    <w:rsid w:val="00124B98"/>
    <w:rsid w:val="00126381"/>
    <w:rsid w:val="0012724C"/>
    <w:rsid w:val="00127550"/>
    <w:rsid w:val="001564EA"/>
    <w:rsid w:val="001633A0"/>
    <w:rsid w:val="00171ECF"/>
    <w:rsid w:val="00183E08"/>
    <w:rsid w:val="001922D2"/>
    <w:rsid w:val="001C2EB6"/>
    <w:rsid w:val="001C401D"/>
    <w:rsid w:val="001C6EC1"/>
    <w:rsid w:val="001E1812"/>
    <w:rsid w:val="001E624B"/>
    <w:rsid w:val="001E65F1"/>
    <w:rsid w:val="001F31E5"/>
    <w:rsid w:val="002238E6"/>
    <w:rsid w:val="00234AC1"/>
    <w:rsid w:val="00234FD1"/>
    <w:rsid w:val="00237157"/>
    <w:rsid w:val="0023762A"/>
    <w:rsid w:val="00245061"/>
    <w:rsid w:val="00264F87"/>
    <w:rsid w:val="00265091"/>
    <w:rsid w:val="00276D3B"/>
    <w:rsid w:val="0028246E"/>
    <w:rsid w:val="00284C8C"/>
    <w:rsid w:val="0029362E"/>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6282D"/>
    <w:rsid w:val="00364E7E"/>
    <w:rsid w:val="00366438"/>
    <w:rsid w:val="00370438"/>
    <w:rsid w:val="003705F8"/>
    <w:rsid w:val="00375DDF"/>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93641"/>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534D5"/>
    <w:rsid w:val="00580CDC"/>
    <w:rsid w:val="005824FD"/>
    <w:rsid w:val="00587066"/>
    <w:rsid w:val="005A3F69"/>
    <w:rsid w:val="005B3A9F"/>
    <w:rsid w:val="005B4496"/>
    <w:rsid w:val="005C2741"/>
    <w:rsid w:val="005D1F64"/>
    <w:rsid w:val="005D3E28"/>
    <w:rsid w:val="005D3FE9"/>
    <w:rsid w:val="006005AA"/>
    <w:rsid w:val="00605912"/>
    <w:rsid w:val="00615856"/>
    <w:rsid w:val="006200C7"/>
    <w:rsid w:val="00637CD8"/>
    <w:rsid w:val="006510C8"/>
    <w:rsid w:val="0065416C"/>
    <w:rsid w:val="006740F9"/>
    <w:rsid w:val="00692399"/>
    <w:rsid w:val="006A27C4"/>
    <w:rsid w:val="006D5D30"/>
    <w:rsid w:val="006F7FD9"/>
    <w:rsid w:val="00706BC5"/>
    <w:rsid w:val="00714547"/>
    <w:rsid w:val="00724284"/>
    <w:rsid w:val="0072491E"/>
    <w:rsid w:val="00756A10"/>
    <w:rsid w:val="00777F65"/>
    <w:rsid w:val="00795C5A"/>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4C8B"/>
    <w:rsid w:val="008F65CC"/>
    <w:rsid w:val="00902AF0"/>
    <w:rsid w:val="009073F1"/>
    <w:rsid w:val="0091097A"/>
    <w:rsid w:val="00915954"/>
    <w:rsid w:val="009161AC"/>
    <w:rsid w:val="00925901"/>
    <w:rsid w:val="00926F5D"/>
    <w:rsid w:val="00931F85"/>
    <w:rsid w:val="00937125"/>
    <w:rsid w:val="00947872"/>
    <w:rsid w:val="00955AC5"/>
    <w:rsid w:val="009604F4"/>
    <w:rsid w:val="009849D6"/>
    <w:rsid w:val="009901CE"/>
    <w:rsid w:val="00991B78"/>
    <w:rsid w:val="0099743A"/>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3D71"/>
    <w:rsid w:val="00AE6502"/>
    <w:rsid w:val="00AF0B29"/>
    <w:rsid w:val="00B1248D"/>
    <w:rsid w:val="00B26D28"/>
    <w:rsid w:val="00B50282"/>
    <w:rsid w:val="00B54F83"/>
    <w:rsid w:val="00B572DB"/>
    <w:rsid w:val="00B7449F"/>
    <w:rsid w:val="00B87A8E"/>
    <w:rsid w:val="00B91266"/>
    <w:rsid w:val="00BA0B22"/>
    <w:rsid w:val="00BA683E"/>
    <w:rsid w:val="00BC58FF"/>
    <w:rsid w:val="00BC6259"/>
    <w:rsid w:val="00BE5E2F"/>
    <w:rsid w:val="00BE77B2"/>
    <w:rsid w:val="00BF293A"/>
    <w:rsid w:val="00BF3BF9"/>
    <w:rsid w:val="00C00BA6"/>
    <w:rsid w:val="00C016BE"/>
    <w:rsid w:val="00C1792C"/>
    <w:rsid w:val="00C25FE7"/>
    <w:rsid w:val="00C34659"/>
    <w:rsid w:val="00C3522B"/>
    <w:rsid w:val="00C35C45"/>
    <w:rsid w:val="00C51FAD"/>
    <w:rsid w:val="00C53E32"/>
    <w:rsid w:val="00C70AB2"/>
    <w:rsid w:val="00C77092"/>
    <w:rsid w:val="00C91B60"/>
    <w:rsid w:val="00CB1E0C"/>
    <w:rsid w:val="00CD4967"/>
    <w:rsid w:val="00CD59B1"/>
    <w:rsid w:val="00CD7C25"/>
    <w:rsid w:val="00CF1425"/>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7A98"/>
    <w:rsid w:val="00E60527"/>
    <w:rsid w:val="00E63BFB"/>
    <w:rsid w:val="00E6471C"/>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 w:id="113595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1379</Words>
  <Characters>7865</Characters>
  <Application>Microsoft Office Word</Application>
  <DocSecurity>0</DocSecurity>
  <Lines>65</Lines>
  <Paragraphs>18</Paragraphs>
  <ScaleCrop>false</ScaleCrop>
  <Company>Microsoft</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7</cp:revision>
  <cp:lastPrinted>2022-06-27T05:06:00Z</cp:lastPrinted>
  <dcterms:created xsi:type="dcterms:W3CDTF">2022-08-31T09:15:00Z</dcterms:created>
  <dcterms:modified xsi:type="dcterms:W3CDTF">2024-01-29T02:59:00Z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